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4795" w14:textId="77777777" w:rsidR="00907C54" w:rsidRDefault="00907C54" w:rsidP="005D6A2E">
      <w:pP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17394471"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5D55E3">
        <w:rPr>
          <w:rFonts w:cstheme="minorHAnsi"/>
        </w:rPr>
        <w:t>1</w:t>
      </w:r>
      <w:r w:rsidR="00EC5244">
        <w:rPr>
          <w:rFonts w:cstheme="minorHAnsi"/>
        </w:rPr>
        <w:t>6</w:t>
      </w:r>
      <w:r w:rsidR="00994D08">
        <w:rPr>
          <w:rFonts w:cstheme="minorHAnsi"/>
        </w:rPr>
        <w:t>th</w:t>
      </w:r>
      <w:r w:rsidR="004516ED">
        <w:rPr>
          <w:rFonts w:cstheme="minorHAnsi"/>
        </w:rPr>
        <w:t xml:space="preserve"> </w:t>
      </w:r>
      <w:r w:rsidR="00EC5244">
        <w:rPr>
          <w:rFonts w:cstheme="minorHAnsi"/>
        </w:rPr>
        <w:t xml:space="preserve">January </w:t>
      </w:r>
      <w:r w:rsidR="00843913">
        <w:rPr>
          <w:rFonts w:cstheme="minorHAnsi"/>
        </w:rPr>
        <w:t>20</w:t>
      </w:r>
      <w:r w:rsidR="001B4B36">
        <w:rPr>
          <w:rFonts w:cstheme="minorHAnsi"/>
        </w:rPr>
        <w:t>2</w:t>
      </w:r>
      <w:r w:rsidR="00EC5244">
        <w:rPr>
          <w:rFonts w:cstheme="minorHAnsi"/>
        </w:rPr>
        <w:t>5</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994D08">
        <w:rPr>
          <w:rFonts w:cstheme="minorHAnsi"/>
        </w:rPr>
        <w:t>00</w:t>
      </w:r>
      <w:r w:rsidR="0066385B">
        <w:rPr>
          <w:rFonts w:cstheme="minorHAnsi"/>
        </w:rPr>
        <w:t>pm</w:t>
      </w:r>
      <w:r w:rsidR="0021730D">
        <w:rPr>
          <w:rFonts w:cstheme="minorHAnsi"/>
        </w:rPr>
        <w:t xml:space="preserve"> </w:t>
      </w:r>
      <w:r w:rsidR="007B17CB">
        <w:rPr>
          <w:rFonts w:cstheme="minorHAnsi"/>
        </w:rPr>
        <w:t>Worleston Village Hall</w:t>
      </w:r>
    </w:p>
    <w:p w14:paraId="6F83E8A7" w14:textId="046A9362" w:rsidR="002A6A54" w:rsidRDefault="0066114F" w:rsidP="002A6A54">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F93EEF" w:rsidRPr="00F93EEF">
        <w:rPr>
          <w:rFonts w:cstheme="minorHAnsi"/>
        </w:rPr>
        <w:t xml:space="preserve"> </w:t>
      </w:r>
      <w:r w:rsidR="00F83DFE">
        <w:rPr>
          <w:rFonts w:cstheme="minorHAnsi"/>
          <w:b/>
        </w:rPr>
        <w:t xml:space="preserve"> </w:t>
      </w:r>
      <w:r w:rsidR="002A6A54">
        <w:rPr>
          <w:rFonts w:cstheme="minorHAnsi"/>
        </w:rPr>
        <w:t>John Thomasson (</w:t>
      </w:r>
      <w:r w:rsidR="002A6A54" w:rsidRPr="004A11BB">
        <w:rPr>
          <w:rFonts w:cstheme="minorHAnsi"/>
          <w:b/>
          <w:bCs/>
        </w:rPr>
        <w:t>JT</w:t>
      </w:r>
      <w:r w:rsidR="002A6A54">
        <w:rPr>
          <w:rFonts w:cstheme="minorHAnsi"/>
        </w:rPr>
        <w:t>) Peter Jones (</w:t>
      </w:r>
      <w:r w:rsidR="002A6A54">
        <w:rPr>
          <w:rFonts w:cstheme="minorHAnsi"/>
          <w:b/>
        </w:rPr>
        <w:t>PJ</w:t>
      </w:r>
      <w:r w:rsidR="002A6A54" w:rsidRPr="00155B3F">
        <w:rPr>
          <w:rFonts w:cstheme="minorHAnsi"/>
          <w:bCs/>
        </w:rPr>
        <w:t>)</w:t>
      </w:r>
      <w:r w:rsidR="002A6A54">
        <w:rPr>
          <w:rFonts w:cstheme="minorHAnsi"/>
        </w:rPr>
        <w:t xml:space="preserve"> John Schofield (</w:t>
      </w:r>
      <w:r w:rsidR="002A6A54" w:rsidRPr="00F444CF">
        <w:rPr>
          <w:rFonts w:cstheme="minorHAnsi"/>
          <w:b/>
        </w:rPr>
        <w:t>JS</w:t>
      </w:r>
      <w:r w:rsidR="002A6A54">
        <w:rPr>
          <w:rFonts w:cstheme="minorHAnsi"/>
        </w:rPr>
        <w:t>) (Vice Chair) Gary Basford (</w:t>
      </w:r>
      <w:r w:rsidR="002A6A54" w:rsidRPr="00F444CF">
        <w:rPr>
          <w:rFonts w:cstheme="minorHAnsi"/>
          <w:b/>
        </w:rPr>
        <w:t>GB</w:t>
      </w:r>
      <w:r w:rsidR="002A6A54">
        <w:rPr>
          <w:rFonts w:cstheme="minorHAnsi"/>
        </w:rPr>
        <w:t>)</w:t>
      </w:r>
    </w:p>
    <w:p w14:paraId="69BD038D" w14:textId="6E4656BF" w:rsidR="00DC0375" w:rsidRDefault="00C6509C" w:rsidP="001D5744">
      <w:pPr>
        <w:tabs>
          <w:tab w:val="left" w:pos="720"/>
        </w:tabs>
        <w:autoSpaceDE w:val="0"/>
        <w:autoSpaceDN w:val="0"/>
        <w:adjustRightInd w:val="0"/>
        <w:spacing w:after="0"/>
        <w:ind w:right="18"/>
        <w:rPr>
          <w:rFonts w:cstheme="minorHAnsi"/>
        </w:rPr>
      </w:pPr>
      <w:r>
        <w:rPr>
          <w:rFonts w:cstheme="minorHAnsi"/>
        </w:rPr>
        <w:t>Fred Percival (</w:t>
      </w:r>
      <w:r w:rsidRPr="00DA13EC">
        <w:rPr>
          <w:rFonts w:cstheme="minorHAnsi"/>
          <w:b/>
          <w:bCs/>
        </w:rPr>
        <w:t>FP</w:t>
      </w:r>
      <w:r>
        <w:rPr>
          <w:rFonts w:cstheme="minorHAnsi"/>
        </w:rPr>
        <w:t>),</w:t>
      </w:r>
      <w:r w:rsidR="00804EE4" w:rsidRPr="00EB5959">
        <w:rPr>
          <w:rFonts w:cstheme="minorHAnsi"/>
        </w:rPr>
        <w:t xml:space="preserve"> </w:t>
      </w:r>
      <w:r w:rsidR="001D5744">
        <w:rPr>
          <w:rFonts w:cstheme="minorHAnsi"/>
        </w:rPr>
        <w:t>Joe Foster (</w:t>
      </w:r>
      <w:r w:rsidR="001D5744" w:rsidRPr="001A49D2">
        <w:rPr>
          <w:rFonts w:cstheme="minorHAnsi"/>
          <w:b/>
          <w:bCs/>
        </w:rPr>
        <w:t>JF</w:t>
      </w:r>
      <w:r w:rsidR="001D5744">
        <w:rPr>
          <w:rFonts w:cstheme="minorHAnsi"/>
        </w:rPr>
        <w:t>)</w:t>
      </w:r>
      <w:r w:rsidR="00CB4651">
        <w:rPr>
          <w:rFonts w:cstheme="minorHAnsi"/>
        </w:rPr>
        <w:t xml:space="preserve"> </w:t>
      </w:r>
      <w:r w:rsidR="00AE549C">
        <w:rPr>
          <w:rFonts w:cstheme="minorHAnsi"/>
        </w:rPr>
        <w:t>Andy Hudson (</w:t>
      </w:r>
      <w:r w:rsidR="00AE549C" w:rsidRPr="004A11BB">
        <w:rPr>
          <w:rFonts w:cstheme="minorHAnsi"/>
          <w:b/>
          <w:bCs/>
        </w:rPr>
        <w:t>Chair</w:t>
      </w:r>
      <w:r w:rsidR="00AE549C">
        <w:rPr>
          <w:rFonts w:cstheme="minorHAnsi"/>
        </w:rPr>
        <w:t xml:space="preserve">), </w:t>
      </w:r>
      <w:r w:rsidR="002D6091">
        <w:rPr>
          <w:rFonts w:cstheme="minorHAnsi"/>
        </w:rPr>
        <w:t>Gary Vernon (</w:t>
      </w:r>
      <w:r w:rsidR="002D6091" w:rsidRPr="00F444CF">
        <w:rPr>
          <w:rFonts w:cstheme="minorHAnsi"/>
          <w:b/>
        </w:rPr>
        <w:t>GV</w:t>
      </w:r>
      <w:r w:rsidR="002D6091">
        <w:rPr>
          <w:rFonts w:cstheme="minorHAnsi"/>
        </w:rPr>
        <w:t>)</w:t>
      </w:r>
      <w:r w:rsidR="00C03BBD">
        <w:rPr>
          <w:rFonts w:cstheme="minorHAnsi"/>
        </w:rPr>
        <w:t>, Richard</w:t>
      </w:r>
      <w:r w:rsidR="009B242C">
        <w:rPr>
          <w:rFonts w:cstheme="minorHAnsi"/>
        </w:rPr>
        <w:t xml:space="preserve"> Heaton (</w:t>
      </w:r>
      <w:r w:rsidR="009B242C" w:rsidRPr="009B242C">
        <w:rPr>
          <w:rFonts w:cstheme="minorHAnsi"/>
          <w:b/>
          <w:bCs/>
        </w:rPr>
        <w:t>RH</w:t>
      </w:r>
      <w:r w:rsidR="009B242C">
        <w:rPr>
          <w:rFonts w:cstheme="minorHAnsi"/>
        </w:rPr>
        <w:t>)</w:t>
      </w:r>
      <w:r w:rsidR="002D6091">
        <w:rPr>
          <w:rFonts w:cstheme="minorHAnsi"/>
        </w:rPr>
        <w:t xml:space="preserve"> </w:t>
      </w:r>
      <w:r w:rsidR="008F5771">
        <w:rPr>
          <w:rFonts w:cstheme="minorHAnsi"/>
        </w:rPr>
        <w:t xml:space="preserve">                    </w:t>
      </w:r>
      <w:r w:rsidR="00EC5244">
        <w:rPr>
          <w:rFonts w:cstheme="minorHAnsi"/>
        </w:rPr>
        <w:t>Malcolm Holman (</w:t>
      </w:r>
      <w:r w:rsidR="00EC5244" w:rsidRPr="002831FB">
        <w:rPr>
          <w:rFonts w:cstheme="minorHAnsi"/>
          <w:b/>
        </w:rPr>
        <w:t>MH</w:t>
      </w:r>
      <w:r w:rsidR="00EC5244">
        <w:rPr>
          <w:rFonts w:cstheme="minorHAnsi"/>
          <w:b/>
        </w:rPr>
        <w:t>)</w:t>
      </w:r>
      <w:r w:rsidR="00EC5244">
        <w:rPr>
          <w:rFonts w:cstheme="minorHAnsi"/>
        </w:rPr>
        <w:t xml:space="preserve"> </w:t>
      </w:r>
      <w:r w:rsidR="00EC5244">
        <w:rPr>
          <w:rFonts w:cstheme="minorHAnsi"/>
          <w:bCs/>
        </w:rPr>
        <w:t>Becky Posnett Borough Councillor (</w:t>
      </w:r>
      <w:r w:rsidR="00EC5244" w:rsidRPr="00F93EEF">
        <w:rPr>
          <w:rFonts w:cstheme="minorHAnsi"/>
          <w:b/>
        </w:rPr>
        <w:t>BP</w:t>
      </w:r>
      <w:r w:rsidR="00EC5244">
        <w:rPr>
          <w:rFonts w:cstheme="minorHAnsi"/>
          <w:bCs/>
        </w:rPr>
        <w:t>)</w:t>
      </w:r>
      <w:r w:rsidR="00EC5244">
        <w:rPr>
          <w:rFonts w:cstheme="minorHAnsi"/>
        </w:rPr>
        <w:t>,</w:t>
      </w:r>
      <w:r w:rsidR="00AE549C">
        <w:rPr>
          <w:rFonts w:cstheme="minorHAnsi"/>
        </w:rPr>
        <w:t>Helen Exley (</w:t>
      </w:r>
      <w:r w:rsidR="00AE549C" w:rsidRPr="00286B8F">
        <w:rPr>
          <w:rFonts w:cstheme="minorHAnsi"/>
          <w:b/>
        </w:rPr>
        <w:t>The Clerk</w:t>
      </w:r>
      <w:r w:rsidR="00AE549C">
        <w:rPr>
          <w:rFonts w:cstheme="minorHAnsi"/>
        </w:rPr>
        <w:t xml:space="preserve">), </w:t>
      </w:r>
      <w:r w:rsidR="006C5290">
        <w:rPr>
          <w:rFonts w:cstheme="minorHAnsi"/>
        </w:rPr>
        <w:t xml:space="preserve"> </w:t>
      </w:r>
    </w:p>
    <w:p w14:paraId="783A3218" w14:textId="5E3AC9EE"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r w:rsidR="00BA0A01">
        <w:rPr>
          <w:rFonts w:cstheme="minorHAnsi"/>
        </w:rPr>
        <w:t xml:space="preserve"> </w:t>
      </w:r>
      <w:r w:rsidR="002D6091">
        <w:rPr>
          <w:rFonts w:cstheme="minorHAnsi"/>
        </w:rPr>
        <w:t xml:space="preserve">none </w:t>
      </w:r>
      <w:r w:rsidR="00CF2B39">
        <w:rPr>
          <w:rFonts w:cstheme="minorHAnsi"/>
        </w:rPr>
        <w:t>present</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512"/>
        <w:gridCol w:w="851"/>
        <w:gridCol w:w="992"/>
        <w:gridCol w:w="1082"/>
      </w:tblGrid>
      <w:tr w:rsidR="000F50C4" w:rsidRPr="003E0C94" w14:paraId="43A9508E" w14:textId="77777777" w:rsidTr="00DC0375">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512"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851"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6C4D6B">
        <w:trPr>
          <w:trHeight w:hRule="exact" w:val="899"/>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512" w:type="dxa"/>
            <w:tcBorders>
              <w:bottom w:val="single" w:sz="4" w:space="0" w:color="auto"/>
            </w:tcBorders>
            <w:vAlign w:val="center"/>
          </w:tcPr>
          <w:p w14:paraId="0229C66A" w14:textId="2EE004F9" w:rsidR="001D5744" w:rsidRPr="00EF5E9B" w:rsidRDefault="00A272E4" w:rsidP="001D5744">
            <w:pPr>
              <w:tabs>
                <w:tab w:val="left" w:pos="720"/>
              </w:tabs>
              <w:autoSpaceDE w:val="0"/>
              <w:autoSpaceDN w:val="0"/>
              <w:adjustRightInd w:val="0"/>
              <w:spacing w:after="0"/>
              <w:ind w:right="18"/>
              <w:rPr>
                <w:rFonts w:cs="Arial"/>
                <w:szCs w:val="18"/>
              </w:rPr>
            </w:pPr>
            <w:r w:rsidRPr="00BF5FA1">
              <w:rPr>
                <w:rFonts w:cs="Arial"/>
                <w:b/>
                <w:szCs w:val="18"/>
              </w:rPr>
              <w:t>Apologies</w:t>
            </w:r>
            <w:r w:rsidR="002A6A54">
              <w:rPr>
                <w:rFonts w:cstheme="minorHAnsi"/>
              </w:rPr>
              <w:t>:-</w:t>
            </w:r>
          </w:p>
          <w:p w14:paraId="25F9007C" w14:textId="4783C3D5" w:rsidR="0046421D" w:rsidRDefault="002A6A54" w:rsidP="0046421D">
            <w:pPr>
              <w:tabs>
                <w:tab w:val="left" w:pos="720"/>
              </w:tabs>
              <w:autoSpaceDE w:val="0"/>
              <w:autoSpaceDN w:val="0"/>
              <w:adjustRightInd w:val="0"/>
              <w:spacing w:after="0"/>
              <w:ind w:right="18"/>
              <w:rPr>
                <w:rFonts w:cstheme="minorHAnsi"/>
                <w:bCs/>
              </w:rPr>
            </w:pPr>
            <w:r>
              <w:rPr>
                <w:rFonts w:cstheme="minorHAnsi"/>
              </w:rPr>
              <w:t>Tommy Adams (</w:t>
            </w:r>
            <w:r w:rsidRPr="009A3331">
              <w:rPr>
                <w:rFonts w:cstheme="minorHAnsi"/>
                <w:b/>
                <w:bCs/>
              </w:rPr>
              <w:t>TA</w:t>
            </w:r>
            <w:r w:rsidRPr="00EB5959">
              <w:rPr>
                <w:rFonts w:cstheme="minorHAnsi"/>
              </w:rPr>
              <w:t>)</w:t>
            </w:r>
            <w:r>
              <w:rPr>
                <w:rFonts w:cstheme="minorHAnsi"/>
              </w:rPr>
              <w:t>,</w:t>
            </w:r>
            <w:r w:rsidR="0046421D">
              <w:rPr>
                <w:rFonts w:cstheme="minorHAnsi"/>
              </w:rPr>
              <w:t xml:space="preserve"> Vicky Higham (</w:t>
            </w:r>
            <w:r w:rsidR="0046421D" w:rsidRPr="00DA4C56">
              <w:rPr>
                <w:rFonts w:cstheme="minorHAnsi"/>
                <w:b/>
                <w:bCs/>
              </w:rPr>
              <w:t>VH</w:t>
            </w:r>
            <w:r w:rsidR="0046421D">
              <w:rPr>
                <w:rFonts w:cstheme="minorHAnsi"/>
              </w:rPr>
              <w:t xml:space="preserve"> ) </w:t>
            </w:r>
          </w:p>
          <w:p w14:paraId="57D62F5B" w14:textId="1B931BB1" w:rsidR="0038238C" w:rsidRPr="007D344F" w:rsidRDefault="0038238C" w:rsidP="00EC5244">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1BF5C296" w:rsidR="00C8191B" w:rsidRPr="00DE39D6" w:rsidRDefault="0046421D" w:rsidP="001A49D2">
            <w:pPr>
              <w:tabs>
                <w:tab w:val="left" w:pos="2820"/>
              </w:tabs>
              <w:autoSpaceDE w:val="0"/>
              <w:snapToGrid w:val="0"/>
              <w:jc w:val="center"/>
              <w:rPr>
                <w:rFonts w:cs="Arial"/>
                <w:szCs w:val="18"/>
              </w:rPr>
            </w:pPr>
            <w:r>
              <w:rPr>
                <w:rFonts w:cs="Arial"/>
                <w:szCs w:val="18"/>
              </w:rPr>
              <w:t>1</w:t>
            </w:r>
            <w:r w:rsidR="00EC5244">
              <w:rPr>
                <w:rFonts w:cs="Arial"/>
                <w:szCs w:val="18"/>
              </w:rPr>
              <w:t>6</w:t>
            </w:r>
            <w:r w:rsidR="00DE5278">
              <w:rPr>
                <w:rFonts w:cs="Arial"/>
                <w:szCs w:val="18"/>
              </w:rPr>
              <w:t>/</w:t>
            </w:r>
            <w:r w:rsidR="00EC5244">
              <w:rPr>
                <w:rFonts w:cs="Arial"/>
                <w:szCs w:val="18"/>
              </w:rPr>
              <w:t>0</w:t>
            </w:r>
            <w:r>
              <w:rPr>
                <w:rFonts w:cs="Arial"/>
                <w:szCs w:val="18"/>
              </w:rPr>
              <w:t>1</w:t>
            </w:r>
            <w:r w:rsidR="00C8191B">
              <w:rPr>
                <w:rFonts w:cs="Arial"/>
                <w:szCs w:val="18"/>
              </w:rPr>
              <w:t>/</w:t>
            </w:r>
            <w:r w:rsidR="001B4B36">
              <w:rPr>
                <w:rFonts w:cs="Arial"/>
                <w:szCs w:val="18"/>
              </w:rPr>
              <w:t>2</w:t>
            </w:r>
            <w:r w:rsidR="00EC5244">
              <w:rPr>
                <w:rFonts w:cs="Arial"/>
                <w:szCs w:val="18"/>
              </w:rPr>
              <w:t>5</w:t>
            </w:r>
          </w:p>
        </w:tc>
      </w:tr>
      <w:tr w:rsidR="00F83649" w:rsidRPr="00DE39D6" w14:paraId="02E634CA" w14:textId="77777777" w:rsidTr="00DC0375">
        <w:trPr>
          <w:trHeight w:hRule="exact" w:val="582"/>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512" w:type="dxa"/>
            <w:tcBorders>
              <w:bottom w:val="single" w:sz="4" w:space="0" w:color="auto"/>
            </w:tcBorders>
            <w:vAlign w:val="center"/>
          </w:tcPr>
          <w:p w14:paraId="7385C936" w14:textId="77777777" w:rsidR="00E213BE" w:rsidRDefault="00F83649" w:rsidP="00E213BE">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052350B6" w14:textId="31B54CA2" w:rsidR="00A60402" w:rsidRDefault="00DC0375" w:rsidP="006912DD">
            <w:pPr>
              <w:tabs>
                <w:tab w:val="left" w:pos="0"/>
              </w:tabs>
              <w:autoSpaceDE w:val="0"/>
              <w:autoSpaceDN w:val="0"/>
              <w:adjustRightInd w:val="0"/>
              <w:spacing w:after="0" w:line="240" w:lineRule="auto"/>
              <w:ind w:right="176"/>
              <w:jc w:val="both"/>
              <w:rPr>
                <w:rFonts w:cs="Arial"/>
                <w:szCs w:val="18"/>
              </w:rPr>
            </w:pPr>
            <w:r>
              <w:rPr>
                <w:bCs/>
                <w:iCs/>
              </w:rPr>
              <w:t>None declared</w:t>
            </w:r>
          </w:p>
          <w:p w14:paraId="42D7C131" w14:textId="38BFD641" w:rsidR="00F049A7" w:rsidRDefault="00F049A7" w:rsidP="00F83649">
            <w:pPr>
              <w:tabs>
                <w:tab w:val="left" w:pos="0"/>
              </w:tabs>
              <w:autoSpaceDE w:val="0"/>
              <w:autoSpaceDN w:val="0"/>
              <w:adjustRightInd w:val="0"/>
              <w:spacing w:after="0" w:line="240" w:lineRule="auto"/>
              <w:ind w:right="176"/>
              <w:jc w:val="both"/>
              <w:rPr>
                <w:rFonts w:cs="Arial"/>
                <w:szCs w:val="18"/>
              </w:rPr>
            </w:pPr>
          </w:p>
          <w:p w14:paraId="3B93CE2A" w14:textId="51BACDE2" w:rsidR="00841F9F" w:rsidRPr="00605FD0" w:rsidRDefault="00841F9F" w:rsidP="00F83649">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3058F2DB" w14:textId="4B4D9EB2"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BA0A01">
              <w:rPr>
                <w:rFonts w:cs="Arial"/>
                <w:szCs w:val="18"/>
              </w:rPr>
              <w:t xml:space="preserv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5B189B87" w:rsidR="00F83649" w:rsidRDefault="0046421D" w:rsidP="00F83649">
            <w:pPr>
              <w:tabs>
                <w:tab w:val="left" w:pos="2820"/>
              </w:tabs>
              <w:autoSpaceDE w:val="0"/>
              <w:snapToGrid w:val="0"/>
              <w:spacing w:after="0" w:line="240" w:lineRule="auto"/>
              <w:rPr>
                <w:rFonts w:cs="Arial"/>
                <w:szCs w:val="18"/>
              </w:rPr>
            </w:pPr>
            <w:r>
              <w:rPr>
                <w:rFonts w:cs="Arial"/>
                <w:szCs w:val="18"/>
              </w:rPr>
              <w:t>1</w:t>
            </w:r>
            <w:r w:rsidR="00EC5244">
              <w:rPr>
                <w:rFonts w:cs="Arial"/>
                <w:szCs w:val="18"/>
              </w:rPr>
              <w:t>6</w:t>
            </w:r>
            <w:r w:rsidR="006548D0">
              <w:rPr>
                <w:rFonts w:cs="Arial"/>
                <w:szCs w:val="18"/>
              </w:rPr>
              <w:t>/</w:t>
            </w:r>
            <w:r w:rsidR="00EC5244">
              <w:rPr>
                <w:rFonts w:cs="Arial"/>
                <w:szCs w:val="18"/>
              </w:rPr>
              <w:t>0</w:t>
            </w:r>
            <w:r>
              <w:rPr>
                <w:rFonts w:cs="Arial"/>
                <w:szCs w:val="18"/>
              </w:rPr>
              <w:t>1</w:t>
            </w:r>
            <w:r w:rsidR="007B25F1">
              <w:rPr>
                <w:rFonts w:cs="Arial"/>
                <w:szCs w:val="18"/>
              </w:rPr>
              <w:t>/</w:t>
            </w:r>
            <w:r w:rsidR="001B4B36">
              <w:rPr>
                <w:rFonts w:cs="Arial"/>
                <w:szCs w:val="18"/>
              </w:rPr>
              <w:t>2</w:t>
            </w:r>
            <w:r w:rsidR="00EC5244">
              <w:rPr>
                <w:rFonts w:cs="Arial"/>
                <w:szCs w:val="18"/>
              </w:rPr>
              <w:t>5</w:t>
            </w:r>
          </w:p>
        </w:tc>
      </w:tr>
      <w:tr w:rsidR="004A57F2" w:rsidRPr="00DE39D6" w14:paraId="7C1E003E" w14:textId="77777777" w:rsidTr="001418D4">
        <w:trPr>
          <w:trHeight w:hRule="exact" w:val="1119"/>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512"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EBA376D" w14:textId="239474A5" w:rsidR="004A57F2" w:rsidRDefault="00397C28" w:rsidP="00BD1B61">
            <w:pPr>
              <w:tabs>
                <w:tab w:val="left" w:pos="0"/>
              </w:tabs>
              <w:autoSpaceDE w:val="0"/>
              <w:autoSpaceDN w:val="0"/>
              <w:adjustRightInd w:val="0"/>
              <w:spacing w:after="0" w:line="240" w:lineRule="auto"/>
              <w:ind w:right="176"/>
              <w:jc w:val="both"/>
              <w:rPr>
                <w:rFonts w:cs="Arial"/>
                <w:b/>
                <w:bCs/>
                <w:szCs w:val="18"/>
              </w:rPr>
            </w:pPr>
            <w:r>
              <w:rPr>
                <w:rFonts w:cs="Arial"/>
                <w:szCs w:val="18"/>
              </w:rPr>
              <w:t xml:space="preserve">Minutes from </w:t>
            </w:r>
            <w:r w:rsidR="0046421D">
              <w:rPr>
                <w:rFonts w:cs="Arial"/>
                <w:szCs w:val="18"/>
              </w:rPr>
              <w:t>26</w:t>
            </w:r>
            <w:r>
              <w:rPr>
                <w:rFonts w:cs="Arial"/>
                <w:szCs w:val="18"/>
              </w:rPr>
              <w:t>/</w:t>
            </w:r>
            <w:r w:rsidR="00512E11">
              <w:rPr>
                <w:rFonts w:cs="Arial"/>
                <w:szCs w:val="18"/>
              </w:rPr>
              <w:t>0</w:t>
            </w:r>
            <w:r w:rsidR="0046421D">
              <w:rPr>
                <w:rFonts w:cs="Arial"/>
                <w:szCs w:val="18"/>
              </w:rPr>
              <w:t>9</w:t>
            </w:r>
            <w:r>
              <w:rPr>
                <w:rFonts w:cs="Arial"/>
                <w:szCs w:val="18"/>
              </w:rPr>
              <w:t>/</w:t>
            </w:r>
            <w:r w:rsidR="00611C55">
              <w:rPr>
                <w:rFonts w:cs="Arial"/>
                <w:szCs w:val="18"/>
              </w:rPr>
              <w:t>2</w:t>
            </w:r>
            <w:r w:rsidR="00512E11">
              <w:rPr>
                <w:rFonts w:cs="Arial"/>
                <w:szCs w:val="18"/>
              </w:rPr>
              <w:t>4</w:t>
            </w:r>
            <w:r w:rsidR="00A41517">
              <w:rPr>
                <w:rFonts w:cs="Arial"/>
                <w:szCs w:val="18"/>
              </w:rPr>
              <w:t xml:space="preserve"> quarterly meeting</w:t>
            </w:r>
            <w:r w:rsidR="00DC0375">
              <w:rPr>
                <w:rFonts w:cs="Arial"/>
                <w:szCs w:val="18"/>
              </w:rPr>
              <w:t>, were</w:t>
            </w:r>
            <w:r>
              <w:rPr>
                <w:rFonts w:cs="Arial"/>
                <w:szCs w:val="18"/>
              </w:rPr>
              <w:t xml:space="preserve"> proposed as correct by</w:t>
            </w:r>
            <w:r w:rsidR="002B56F6">
              <w:rPr>
                <w:rFonts w:cs="Arial"/>
                <w:szCs w:val="18"/>
              </w:rPr>
              <w:t xml:space="preserve"> </w:t>
            </w:r>
            <w:r w:rsidR="00F65B0D">
              <w:rPr>
                <w:rFonts w:cs="Arial"/>
                <w:b/>
                <w:bCs/>
                <w:szCs w:val="18"/>
              </w:rPr>
              <w:t>GV</w:t>
            </w:r>
            <w:r w:rsidR="002B56F6">
              <w:rPr>
                <w:rFonts w:cs="Arial"/>
                <w:szCs w:val="18"/>
              </w:rPr>
              <w:t xml:space="preserve"> </w:t>
            </w:r>
            <w:r>
              <w:rPr>
                <w:rFonts w:cs="Arial"/>
                <w:szCs w:val="18"/>
              </w:rPr>
              <w:t>and</w:t>
            </w:r>
            <w:r w:rsidR="00855CF9">
              <w:rPr>
                <w:rFonts w:cs="Arial"/>
                <w:szCs w:val="18"/>
              </w:rPr>
              <w:t xml:space="preserve"> </w:t>
            </w:r>
            <w:r>
              <w:rPr>
                <w:rFonts w:cs="Arial"/>
                <w:szCs w:val="18"/>
              </w:rPr>
              <w:t>2nded by</w:t>
            </w:r>
            <w:r w:rsidR="00A41517" w:rsidRPr="00A41517">
              <w:rPr>
                <w:rFonts w:cs="Arial"/>
                <w:b/>
                <w:bCs/>
                <w:szCs w:val="18"/>
              </w:rPr>
              <w:t xml:space="preserve"> </w:t>
            </w:r>
            <w:r w:rsidR="00F65B0D">
              <w:rPr>
                <w:rFonts w:cs="Arial"/>
                <w:b/>
                <w:bCs/>
                <w:szCs w:val="18"/>
              </w:rPr>
              <w:t>JF</w:t>
            </w:r>
            <w:r w:rsidR="002B56F6">
              <w:rPr>
                <w:rFonts w:cs="Arial"/>
                <w:b/>
                <w:bCs/>
                <w:szCs w:val="18"/>
              </w:rPr>
              <w:t>.</w:t>
            </w:r>
            <w:r w:rsidR="00344954">
              <w:rPr>
                <w:rFonts w:cs="Arial"/>
                <w:b/>
                <w:bCs/>
                <w:szCs w:val="18"/>
              </w:rPr>
              <w:t xml:space="preserve">  </w:t>
            </w:r>
            <w:r w:rsidR="00344954" w:rsidRPr="00344954">
              <w:rPr>
                <w:rFonts w:cs="Arial"/>
                <w:szCs w:val="18"/>
              </w:rPr>
              <w:t xml:space="preserve">All councillors </w:t>
            </w:r>
            <w:r w:rsidR="002B56F6">
              <w:rPr>
                <w:rFonts w:cs="Arial"/>
                <w:szCs w:val="18"/>
              </w:rPr>
              <w:t>present</w:t>
            </w:r>
            <w:r w:rsidR="00F934F6">
              <w:rPr>
                <w:rFonts w:cs="Arial"/>
                <w:szCs w:val="18"/>
              </w:rPr>
              <w:t xml:space="preserve">, </w:t>
            </w:r>
            <w:r w:rsidR="002B56F6">
              <w:rPr>
                <w:rFonts w:cs="Arial"/>
                <w:szCs w:val="18"/>
              </w:rPr>
              <w:t xml:space="preserve">were </w:t>
            </w:r>
            <w:r w:rsidR="00344954" w:rsidRPr="00344954">
              <w:rPr>
                <w:rFonts w:cs="Arial"/>
                <w:szCs w:val="18"/>
              </w:rPr>
              <w:t>in agreement</w:t>
            </w:r>
            <w:r w:rsidR="00344954">
              <w:rPr>
                <w:rFonts w:cs="Arial"/>
                <w:szCs w:val="18"/>
              </w:rPr>
              <w:t>.</w:t>
            </w:r>
          </w:p>
          <w:p w14:paraId="69599FA6" w14:textId="762300E2" w:rsidR="00E10FD2" w:rsidRPr="008111C8" w:rsidRDefault="00E10FD2" w:rsidP="00BD1B61">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68017B2C" w:rsidR="004A57F2" w:rsidRDefault="00856AFD" w:rsidP="002A58B5">
            <w:pPr>
              <w:tabs>
                <w:tab w:val="left" w:pos="2820"/>
              </w:tabs>
              <w:autoSpaceDE w:val="0"/>
              <w:snapToGrid w:val="0"/>
              <w:spacing w:after="0"/>
              <w:jc w:val="center"/>
              <w:rPr>
                <w:rFonts w:cs="Arial"/>
                <w:szCs w:val="18"/>
              </w:rPr>
            </w:pPr>
            <w:r>
              <w:rPr>
                <w:rFonts w:cs="Arial"/>
                <w:szCs w:val="18"/>
              </w:rPr>
              <w:t xml:space="preserve"> </w:t>
            </w:r>
            <w:r w:rsidR="00C56800">
              <w:rPr>
                <w:rFonts w:cs="Arial"/>
                <w:szCs w:val="18"/>
              </w:rPr>
              <w:t xml:space="preserve">Vice </w:t>
            </w:r>
            <w:r w:rsidR="004A57F2">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7F6F2ADE" w:rsidR="004A57F2" w:rsidRDefault="00A74D15" w:rsidP="002A58B5">
            <w:pPr>
              <w:tabs>
                <w:tab w:val="left" w:pos="2820"/>
              </w:tabs>
              <w:autoSpaceDE w:val="0"/>
              <w:snapToGrid w:val="0"/>
              <w:spacing w:after="0" w:line="240" w:lineRule="auto"/>
              <w:rPr>
                <w:rFonts w:cs="Arial"/>
                <w:szCs w:val="18"/>
              </w:rPr>
            </w:pPr>
            <w:r>
              <w:rPr>
                <w:rFonts w:cs="Arial"/>
                <w:szCs w:val="18"/>
              </w:rPr>
              <w:t>1</w:t>
            </w:r>
            <w:r w:rsidR="00EC5244">
              <w:rPr>
                <w:rFonts w:cs="Arial"/>
                <w:szCs w:val="18"/>
              </w:rPr>
              <w:t>6</w:t>
            </w:r>
            <w:r w:rsidR="00DA0793">
              <w:rPr>
                <w:rFonts w:cs="Arial"/>
                <w:szCs w:val="18"/>
              </w:rPr>
              <w:t>/</w:t>
            </w:r>
            <w:r w:rsidR="00EC5244">
              <w:rPr>
                <w:rFonts w:cs="Arial"/>
                <w:szCs w:val="18"/>
              </w:rPr>
              <w:t>0</w:t>
            </w:r>
            <w:r>
              <w:rPr>
                <w:rFonts w:cs="Arial"/>
                <w:szCs w:val="18"/>
              </w:rPr>
              <w:t>1</w:t>
            </w:r>
            <w:r w:rsidR="004A57F2">
              <w:rPr>
                <w:rFonts w:cs="Arial"/>
                <w:szCs w:val="18"/>
              </w:rPr>
              <w:t>/</w:t>
            </w:r>
            <w:r w:rsidR="001B4B36">
              <w:rPr>
                <w:rFonts w:cs="Arial"/>
                <w:szCs w:val="18"/>
              </w:rPr>
              <w:t>2</w:t>
            </w:r>
            <w:r w:rsidR="00EC5244">
              <w:rPr>
                <w:rFonts w:cs="Arial"/>
                <w:szCs w:val="18"/>
              </w:rPr>
              <w:t>5</w:t>
            </w:r>
          </w:p>
        </w:tc>
      </w:tr>
      <w:tr w:rsidR="004B640E" w:rsidRPr="00DE39D6" w14:paraId="02FD82D8" w14:textId="77777777" w:rsidTr="00886488">
        <w:trPr>
          <w:trHeight w:hRule="exact" w:val="733"/>
          <w:tblHeader/>
        </w:trPr>
        <w:tc>
          <w:tcPr>
            <w:tcW w:w="993" w:type="dxa"/>
            <w:tcBorders>
              <w:bottom w:val="single" w:sz="4" w:space="0" w:color="auto"/>
            </w:tcBorders>
            <w:vAlign w:val="center"/>
          </w:tcPr>
          <w:p w14:paraId="1EAE10DF" w14:textId="2E405CC6" w:rsidR="004B640E" w:rsidRDefault="003505F9" w:rsidP="004B640E">
            <w:pPr>
              <w:jc w:val="center"/>
            </w:pPr>
            <w:r>
              <w:t>4.</w:t>
            </w:r>
          </w:p>
        </w:tc>
        <w:tc>
          <w:tcPr>
            <w:tcW w:w="7512" w:type="dxa"/>
            <w:tcBorders>
              <w:bottom w:val="single" w:sz="4" w:space="0" w:color="auto"/>
            </w:tcBorders>
            <w:vAlign w:val="center"/>
          </w:tcPr>
          <w:p w14:paraId="43CEDB82" w14:textId="77777777" w:rsidR="004B640E" w:rsidRDefault="004B640E" w:rsidP="004B640E">
            <w:pPr>
              <w:tabs>
                <w:tab w:val="left" w:pos="720"/>
              </w:tabs>
              <w:autoSpaceDE w:val="0"/>
              <w:autoSpaceDN w:val="0"/>
              <w:adjustRightInd w:val="0"/>
              <w:spacing w:after="0"/>
              <w:ind w:right="18"/>
              <w:rPr>
                <w:rFonts w:cs="Arial"/>
                <w:b/>
                <w:szCs w:val="18"/>
              </w:rPr>
            </w:pPr>
            <w:r w:rsidRPr="00947A0A">
              <w:rPr>
                <w:rFonts w:cs="Arial"/>
                <w:b/>
                <w:szCs w:val="18"/>
              </w:rPr>
              <w:t>Public Forum</w:t>
            </w:r>
            <w:r>
              <w:rPr>
                <w:rFonts w:cs="Arial"/>
                <w:b/>
                <w:szCs w:val="18"/>
              </w:rPr>
              <w:t>:-</w:t>
            </w:r>
          </w:p>
          <w:p w14:paraId="3867CF11" w14:textId="5FCD9E19" w:rsidR="0077156E" w:rsidRDefault="006C4D6B" w:rsidP="004B640E">
            <w:pPr>
              <w:tabs>
                <w:tab w:val="left" w:pos="720"/>
              </w:tabs>
              <w:autoSpaceDE w:val="0"/>
              <w:autoSpaceDN w:val="0"/>
              <w:adjustRightInd w:val="0"/>
              <w:spacing w:after="0"/>
              <w:ind w:right="18"/>
              <w:rPr>
                <w:rFonts w:cs="Arial"/>
                <w:bCs/>
                <w:szCs w:val="18"/>
              </w:rPr>
            </w:pPr>
            <w:r>
              <w:rPr>
                <w:rFonts w:cs="Arial"/>
                <w:bCs/>
                <w:szCs w:val="18"/>
              </w:rPr>
              <w:t>N</w:t>
            </w:r>
            <w:r w:rsidR="001418D4">
              <w:rPr>
                <w:rFonts w:cs="Arial"/>
                <w:bCs/>
                <w:szCs w:val="18"/>
              </w:rPr>
              <w:t>o</w:t>
            </w:r>
            <w:r>
              <w:rPr>
                <w:rFonts w:cs="Arial"/>
                <w:bCs/>
                <w:szCs w:val="18"/>
              </w:rPr>
              <w:t xml:space="preserve"> members were present</w:t>
            </w:r>
          </w:p>
          <w:p w14:paraId="418FA715" w14:textId="77777777" w:rsidR="004B640E" w:rsidRDefault="004B640E" w:rsidP="004B640E">
            <w:pPr>
              <w:tabs>
                <w:tab w:val="left" w:pos="0"/>
              </w:tabs>
              <w:autoSpaceDE w:val="0"/>
              <w:autoSpaceDN w:val="0"/>
              <w:adjustRightInd w:val="0"/>
              <w:spacing w:after="0" w:line="240" w:lineRule="auto"/>
              <w:ind w:right="176"/>
              <w:jc w:val="both"/>
              <w:rPr>
                <w:rFonts w:cs="Arial"/>
                <w:b/>
                <w:szCs w:val="18"/>
              </w:rPr>
            </w:pPr>
          </w:p>
          <w:p w14:paraId="72E2F7FC"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11BB48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7E3C5B2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2FF7EB9"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3B6BF0F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6CA5C14"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6C9F39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tc>
        <w:tc>
          <w:tcPr>
            <w:tcW w:w="851" w:type="dxa"/>
            <w:tcBorders>
              <w:bottom w:val="single" w:sz="4" w:space="0" w:color="auto"/>
            </w:tcBorders>
            <w:vAlign w:val="center"/>
          </w:tcPr>
          <w:p w14:paraId="5C927A49" w14:textId="62B0E7E5" w:rsidR="004B640E" w:rsidRDefault="004B640E" w:rsidP="004B640E">
            <w:pPr>
              <w:tabs>
                <w:tab w:val="left" w:pos="2820"/>
              </w:tabs>
              <w:autoSpaceDE w:val="0"/>
              <w:snapToGrid w:val="0"/>
              <w:spacing w:after="0"/>
              <w:jc w:val="center"/>
              <w:rPr>
                <w:rFonts w:cs="Arial"/>
                <w:szCs w:val="18"/>
              </w:rPr>
            </w:pPr>
            <w:r>
              <w:rPr>
                <w:rFonts w:cs="Arial"/>
                <w:szCs w:val="18"/>
              </w:rPr>
              <w:t>Public</w:t>
            </w:r>
          </w:p>
        </w:tc>
        <w:tc>
          <w:tcPr>
            <w:tcW w:w="992" w:type="dxa"/>
            <w:tcBorders>
              <w:bottom w:val="single" w:sz="4" w:space="0" w:color="auto"/>
            </w:tcBorders>
            <w:vAlign w:val="center"/>
          </w:tcPr>
          <w:p w14:paraId="4E3DE692" w14:textId="77777777" w:rsidR="00E8028F" w:rsidRDefault="004B640E" w:rsidP="003C5633">
            <w:pPr>
              <w:tabs>
                <w:tab w:val="left" w:pos="2820"/>
              </w:tabs>
              <w:autoSpaceDE w:val="0"/>
              <w:snapToGrid w:val="0"/>
              <w:spacing w:after="0" w:line="240" w:lineRule="auto"/>
              <w:rPr>
                <w:rFonts w:cs="Arial"/>
                <w:szCs w:val="18"/>
              </w:rPr>
            </w:pPr>
            <w:r>
              <w:rPr>
                <w:rFonts w:cs="Arial"/>
                <w:szCs w:val="18"/>
              </w:rPr>
              <w:t xml:space="preserve"> </w:t>
            </w:r>
          </w:p>
          <w:p w14:paraId="6D2021A0" w14:textId="55C05306" w:rsidR="004B640E" w:rsidRDefault="004B640E" w:rsidP="001418D4">
            <w:pPr>
              <w:tabs>
                <w:tab w:val="left" w:pos="2820"/>
              </w:tabs>
              <w:autoSpaceDE w:val="0"/>
              <w:snapToGrid w:val="0"/>
              <w:spacing w:after="0" w:line="240" w:lineRule="auto"/>
              <w:jc w:val="center"/>
              <w:rPr>
                <w:rFonts w:cs="Arial"/>
                <w:szCs w:val="18"/>
              </w:rPr>
            </w:pPr>
            <w:r>
              <w:rPr>
                <w:rFonts w:cs="Arial"/>
                <w:szCs w:val="18"/>
              </w:rPr>
              <w:t xml:space="preserve"> Chair</w:t>
            </w:r>
          </w:p>
          <w:p w14:paraId="04B6D5C3" w14:textId="77777777" w:rsidR="004B640E" w:rsidRDefault="004B640E" w:rsidP="004B640E">
            <w:pPr>
              <w:tabs>
                <w:tab w:val="left" w:pos="2820"/>
              </w:tabs>
              <w:autoSpaceDE w:val="0"/>
              <w:snapToGrid w:val="0"/>
              <w:spacing w:after="0" w:line="240" w:lineRule="auto"/>
              <w:jc w:val="center"/>
              <w:rPr>
                <w:rFonts w:cs="Arial"/>
                <w:szCs w:val="18"/>
              </w:rPr>
            </w:pPr>
          </w:p>
          <w:p w14:paraId="7A6A3695" w14:textId="77777777" w:rsidR="004B640E" w:rsidRDefault="004B640E" w:rsidP="004B640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BCD9D4" w14:textId="6F136575" w:rsidR="004B640E" w:rsidRDefault="00A74D15" w:rsidP="004B640E">
            <w:pPr>
              <w:tabs>
                <w:tab w:val="left" w:pos="2820"/>
              </w:tabs>
              <w:autoSpaceDE w:val="0"/>
              <w:snapToGrid w:val="0"/>
              <w:spacing w:after="0" w:line="240" w:lineRule="auto"/>
              <w:rPr>
                <w:rFonts w:cs="Arial"/>
                <w:szCs w:val="18"/>
              </w:rPr>
            </w:pPr>
            <w:r>
              <w:rPr>
                <w:rFonts w:cs="Arial"/>
                <w:szCs w:val="18"/>
              </w:rPr>
              <w:t>1</w:t>
            </w:r>
            <w:r w:rsidR="00EC5244">
              <w:rPr>
                <w:rFonts w:cs="Arial"/>
                <w:szCs w:val="18"/>
              </w:rPr>
              <w:t>6</w:t>
            </w:r>
            <w:r>
              <w:rPr>
                <w:rFonts w:cs="Arial"/>
                <w:szCs w:val="18"/>
              </w:rPr>
              <w:t>/</w:t>
            </w:r>
            <w:r w:rsidR="00EC5244">
              <w:rPr>
                <w:rFonts w:cs="Arial"/>
                <w:szCs w:val="18"/>
              </w:rPr>
              <w:t>0</w:t>
            </w:r>
            <w:r>
              <w:rPr>
                <w:rFonts w:cs="Arial"/>
                <w:szCs w:val="18"/>
              </w:rPr>
              <w:t>1/</w:t>
            </w:r>
            <w:r w:rsidR="004B640E">
              <w:rPr>
                <w:rFonts w:cs="Arial"/>
                <w:szCs w:val="18"/>
              </w:rPr>
              <w:t>2</w:t>
            </w:r>
            <w:r w:rsidR="00EC5244">
              <w:rPr>
                <w:rFonts w:cs="Arial"/>
                <w:szCs w:val="18"/>
              </w:rPr>
              <w:t>5</w:t>
            </w:r>
          </w:p>
        </w:tc>
      </w:tr>
      <w:tr w:rsidR="004B640E" w:rsidRPr="00DE39D6" w14:paraId="403AFE40" w14:textId="77777777" w:rsidTr="00D93B20">
        <w:trPr>
          <w:trHeight w:hRule="exact" w:val="8629"/>
          <w:tblHeader/>
        </w:trPr>
        <w:tc>
          <w:tcPr>
            <w:tcW w:w="993" w:type="dxa"/>
            <w:vAlign w:val="center"/>
          </w:tcPr>
          <w:p w14:paraId="7E5CF1E1" w14:textId="28C4A580" w:rsidR="004B640E" w:rsidRDefault="004B640E" w:rsidP="004B640E">
            <w:r>
              <w:t xml:space="preserve">      </w:t>
            </w:r>
            <w:r w:rsidR="00EC5244">
              <w:t>5</w:t>
            </w:r>
            <w:r>
              <w:t>.</w:t>
            </w:r>
          </w:p>
        </w:tc>
        <w:tc>
          <w:tcPr>
            <w:tcW w:w="7512" w:type="dxa"/>
            <w:vAlign w:val="center"/>
          </w:tcPr>
          <w:p w14:paraId="17BE68E3" w14:textId="4C61A664" w:rsidR="002A6684" w:rsidRPr="00030B0B" w:rsidRDefault="004B640E" w:rsidP="004B640E">
            <w:pPr>
              <w:tabs>
                <w:tab w:val="left" w:pos="720"/>
              </w:tabs>
              <w:autoSpaceDE w:val="0"/>
              <w:autoSpaceDN w:val="0"/>
              <w:adjustRightInd w:val="0"/>
              <w:spacing w:after="0"/>
              <w:ind w:right="18"/>
              <w:rPr>
                <w:b/>
              </w:rPr>
            </w:pPr>
            <w:r w:rsidRPr="00030B0B">
              <w:rPr>
                <w:b/>
              </w:rPr>
              <w:t>Borough Councillor Report:-</w:t>
            </w:r>
          </w:p>
          <w:p w14:paraId="43A59640" w14:textId="5AEF3221" w:rsidR="005A453B" w:rsidRDefault="009351A1" w:rsidP="009351A1">
            <w:pPr>
              <w:pStyle w:val="ListParagraph"/>
              <w:numPr>
                <w:ilvl w:val="0"/>
                <w:numId w:val="13"/>
              </w:numPr>
              <w:tabs>
                <w:tab w:val="left" w:pos="720"/>
              </w:tabs>
              <w:autoSpaceDE w:val="0"/>
              <w:autoSpaceDN w:val="0"/>
              <w:adjustRightInd w:val="0"/>
              <w:spacing w:after="0"/>
              <w:ind w:right="18"/>
              <w:rPr>
                <w:bCs/>
              </w:rPr>
            </w:pPr>
            <w:r>
              <w:rPr>
                <w:bCs/>
              </w:rPr>
              <w:t>Pothole report – getting Highways to look at them all in the area.</w:t>
            </w:r>
          </w:p>
          <w:p w14:paraId="5FBA207B" w14:textId="61685EB9" w:rsidR="009351A1" w:rsidRDefault="00C14714" w:rsidP="009351A1">
            <w:pPr>
              <w:pStyle w:val="ListParagraph"/>
              <w:numPr>
                <w:ilvl w:val="0"/>
                <w:numId w:val="13"/>
              </w:numPr>
              <w:tabs>
                <w:tab w:val="left" w:pos="720"/>
              </w:tabs>
              <w:autoSpaceDE w:val="0"/>
              <w:autoSpaceDN w:val="0"/>
              <w:adjustRightInd w:val="0"/>
              <w:spacing w:after="0"/>
              <w:ind w:right="18"/>
              <w:rPr>
                <w:bCs/>
              </w:rPr>
            </w:pPr>
            <w:r>
              <w:rPr>
                <w:bCs/>
              </w:rPr>
              <w:t xml:space="preserve">CEC have decided to go for priority </w:t>
            </w:r>
            <w:r w:rsidR="00226799">
              <w:rPr>
                <w:bCs/>
              </w:rPr>
              <w:t>devolution</w:t>
            </w:r>
            <w:r>
              <w:rPr>
                <w:bCs/>
              </w:rPr>
              <w:t xml:space="preserve"> </w:t>
            </w:r>
            <w:r w:rsidR="003B53B4">
              <w:rPr>
                <w:bCs/>
              </w:rPr>
              <w:t>CEC</w:t>
            </w:r>
            <w:r>
              <w:rPr>
                <w:bCs/>
              </w:rPr>
              <w:t xml:space="preserve"> have to devolve.  Looking at partnership with C</w:t>
            </w:r>
            <w:r w:rsidR="00A62EDD">
              <w:rPr>
                <w:bCs/>
              </w:rPr>
              <w:t>WAC &amp; Warrington.  Letter has gone to Central Government</w:t>
            </w:r>
            <w:r w:rsidR="003B53B4">
              <w:rPr>
                <w:bCs/>
              </w:rPr>
              <w:t xml:space="preserve"> to request this</w:t>
            </w:r>
            <w:r w:rsidR="00A62EDD">
              <w:rPr>
                <w:bCs/>
              </w:rPr>
              <w:t xml:space="preserve">.  If it happens it will become a Mayoral </w:t>
            </w:r>
            <w:r w:rsidR="00226799">
              <w:rPr>
                <w:bCs/>
              </w:rPr>
              <w:t>authority.</w:t>
            </w:r>
            <w:r w:rsidR="00AA4065">
              <w:rPr>
                <w:bCs/>
              </w:rPr>
              <w:t xml:space="preserve"> Authorities would sit separately.</w:t>
            </w:r>
            <w:r w:rsidR="0006433C">
              <w:rPr>
                <w:bCs/>
              </w:rPr>
              <w:t xml:space="preserve">  Detail is scant at the moment.  </w:t>
            </w:r>
            <w:r w:rsidR="00EE00E4">
              <w:rPr>
                <w:bCs/>
              </w:rPr>
              <w:t>CEC will be £17.8M overspent by the end of the financial year.</w:t>
            </w:r>
            <w:r w:rsidR="0061620B">
              <w:rPr>
                <w:bCs/>
              </w:rPr>
              <w:t xml:space="preserve">  Chief Exec has applied for extra funding from the Government – have applied for </w:t>
            </w:r>
            <w:r w:rsidR="002D6A79">
              <w:rPr>
                <w:bCs/>
              </w:rPr>
              <w:t xml:space="preserve">permission for </w:t>
            </w:r>
            <w:r w:rsidR="0061620B">
              <w:rPr>
                <w:bCs/>
              </w:rPr>
              <w:t>an increase of</w:t>
            </w:r>
            <w:r w:rsidR="003519AA">
              <w:rPr>
                <w:bCs/>
              </w:rPr>
              <w:t xml:space="preserve"> additional</w:t>
            </w:r>
            <w:r w:rsidR="0061620B">
              <w:rPr>
                <w:bCs/>
              </w:rPr>
              <w:t xml:space="preserve"> 5% in Council Tax</w:t>
            </w:r>
            <w:r w:rsidR="003519AA">
              <w:rPr>
                <w:bCs/>
              </w:rPr>
              <w:t xml:space="preserve">        (on top of regular 4.9%)</w:t>
            </w:r>
            <w:r w:rsidR="002D6A79">
              <w:rPr>
                <w:bCs/>
              </w:rPr>
              <w:t xml:space="preserve"> to the Gov</w:t>
            </w:r>
            <w:r w:rsidR="0069558E">
              <w:rPr>
                <w:bCs/>
              </w:rPr>
              <w:t>er</w:t>
            </w:r>
            <w:r w:rsidR="002D6A79">
              <w:rPr>
                <w:bCs/>
              </w:rPr>
              <w:t>n</w:t>
            </w:r>
            <w:r w:rsidR="0069558E">
              <w:rPr>
                <w:bCs/>
              </w:rPr>
              <w:t>ment</w:t>
            </w:r>
            <w:r w:rsidR="002D6A79">
              <w:rPr>
                <w:bCs/>
              </w:rPr>
              <w:t xml:space="preserve"> without going to a referendum.</w:t>
            </w:r>
          </w:p>
          <w:p w14:paraId="24C0FD7B" w14:textId="1C8C85E5" w:rsidR="002D6A79" w:rsidRDefault="00CA0E88" w:rsidP="009351A1">
            <w:pPr>
              <w:pStyle w:val="ListParagraph"/>
              <w:numPr>
                <w:ilvl w:val="0"/>
                <w:numId w:val="13"/>
              </w:numPr>
              <w:tabs>
                <w:tab w:val="left" w:pos="720"/>
              </w:tabs>
              <w:autoSpaceDE w:val="0"/>
              <w:autoSpaceDN w:val="0"/>
              <w:adjustRightInd w:val="0"/>
              <w:spacing w:after="0"/>
              <w:ind w:right="18"/>
              <w:rPr>
                <w:bCs/>
              </w:rPr>
            </w:pPr>
            <w:r>
              <w:rPr>
                <w:bCs/>
              </w:rPr>
              <w:t xml:space="preserve">National Planning Policy framework – CEC can only </w:t>
            </w:r>
            <w:r w:rsidR="00320178">
              <w:rPr>
                <w:bCs/>
              </w:rPr>
              <w:t>demonstrate a 4.1% increase in planning.  Needs to increase</w:t>
            </w:r>
            <w:r w:rsidR="00A77F34">
              <w:rPr>
                <w:bCs/>
              </w:rPr>
              <w:t xml:space="preserve"> under new Government.</w:t>
            </w:r>
            <w:r w:rsidR="00286BFA">
              <w:rPr>
                <w:bCs/>
              </w:rPr>
              <w:t xml:space="preserve"> Housing targets stated from last year.  Need another 2</w:t>
            </w:r>
            <w:r w:rsidR="006356FF">
              <w:rPr>
                <w:bCs/>
              </w:rPr>
              <w:t>,</w:t>
            </w:r>
            <w:r w:rsidR="00286BFA">
              <w:rPr>
                <w:bCs/>
              </w:rPr>
              <w:t>600 houses in the Borough</w:t>
            </w:r>
            <w:r w:rsidR="006356FF">
              <w:rPr>
                <w:bCs/>
              </w:rPr>
              <w:t xml:space="preserve"> which have to built within the timeframe.</w:t>
            </w:r>
            <w:r w:rsidR="00394E42">
              <w:rPr>
                <w:bCs/>
              </w:rPr>
              <w:t xml:space="preserve"> Preference for housing estates as this will include affordable housing.</w:t>
            </w:r>
          </w:p>
          <w:p w14:paraId="11321698" w14:textId="253BEEA1" w:rsidR="00A77F34" w:rsidRDefault="00B06596" w:rsidP="009351A1">
            <w:pPr>
              <w:pStyle w:val="ListParagraph"/>
              <w:numPr>
                <w:ilvl w:val="0"/>
                <w:numId w:val="13"/>
              </w:numPr>
              <w:tabs>
                <w:tab w:val="left" w:pos="720"/>
              </w:tabs>
              <w:autoSpaceDE w:val="0"/>
              <w:autoSpaceDN w:val="0"/>
              <w:adjustRightInd w:val="0"/>
              <w:spacing w:after="0"/>
              <w:ind w:right="18"/>
              <w:rPr>
                <w:bCs/>
              </w:rPr>
            </w:pPr>
            <w:r w:rsidRPr="003519AA">
              <w:rPr>
                <w:b/>
              </w:rPr>
              <w:t>BP</w:t>
            </w:r>
            <w:r>
              <w:rPr>
                <w:bCs/>
              </w:rPr>
              <w:t xml:space="preserve"> has a</w:t>
            </w:r>
            <w:r w:rsidR="00A77F34">
              <w:rPr>
                <w:bCs/>
              </w:rPr>
              <w:t>sked for a</w:t>
            </w:r>
            <w:r w:rsidR="004B47E5">
              <w:rPr>
                <w:bCs/>
              </w:rPr>
              <w:t>n outline</w:t>
            </w:r>
            <w:r w:rsidR="00A77F34">
              <w:rPr>
                <w:bCs/>
              </w:rPr>
              <w:t xml:space="preserve"> planning document for Town &amp; Parish Councils </w:t>
            </w:r>
            <w:r w:rsidR="00D45E7F">
              <w:rPr>
                <w:bCs/>
              </w:rPr>
              <w:t xml:space="preserve">from CEC planning so that there can be a greater understanding </w:t>
            </w:r>
            <w:r w:rsidR="004B47E5">
              <w:rPr>
                <w:bCs/>
              </w:rPr>
              <w:t xml:space="preserve">of impact </w:t>
            </w:r>
            <w:r w:rsidR="00D45E7F">
              <w:rPr>
                <w:bCs/>
              </w:rPr>
              <w:t>at local level</w:t>
            </w:r>
            <w:r w:rsidR="004B47E5">
              <w:rPr>
                <w:bCs/>
              </w:rPr>
              <w:t xml:space="preserve"> of the government national plan.</w:t>
            </w:r>
            <w:r w:rsidR="004E434A">
              <w:rPr>
                <w:bCs/>
              </w:rPr>
              <w:t xml:space="preserve"> </w:t>
            </w:r>
          </w:p>
          <w:p w14:paraId="153F1E49" w14:textId="0B99AD67" w:rsidR="00CB7D4F" w:rsidRDefault="00CB7D4F" w:rsidP="009351A1">
            <w:pPr>
              <w:pStyle w:val="ListParagraph"/>
              <w:numPr>
                <w:ilvl w:val="0"/>
                <w:numId w:val="13"/>
              </w:numPr>
              <w:tabs>
                <w:tab w:val="left" w:pos="720"/>
              </w:tabs>
              <w:autoSpaceDE w:val="0"/>
              <w:autoSpaceDN w:val="0"/>
              <w:adjustRightInd w:val="0"/>
              <w:spacing w:after="0"/>
              <w:ind w:right="18"/>
              <w:rPr>
                <w:bCs/>
              </w:rPr>
            </w:pPr>
            <w:r>
              <w:rPr>
                <w:bCs/>
              </w:rPr>
              <w:t xml:space="preserve">Concerns about displacement of water with continual flooding and it needs to be </w:t>
            </w:r>
            <w:r w:rsidR="008621D9">
              <w:rPr>
                <w:bCs/>
              </w:rPr>
              <w:t>included in Planning legislation.</w:t>
            </w:r>
          </w:p>
          <w:p w14:paraId="442BB97E" w14:textId="445DA482" w:rsidR="008621D9" w:rsidRDefault="00315E43" w:rsidP="009351A1">
            <w:pPr>
              <w:pStyle w:val="ListParagraph"/>
              <w:numPr>
                <w:ilvl w:val="0"/>
                <w:numId w:val="13"/>
              </w:numPr>
              <w:tabs>
                <w:tab w:val="left" w:pos="720"/>
              </w:tabs>
              <w:autoSpaceDE w:val="0"/>
              <w:autoSpaceDN w:val="0"/>
              <w:adjustRightInd w:val="0"/>
              <w:spacing w:after="0"/>
              <w:ind w:right="18"/>
              <w:rPr>
                <w:bCs/>
              </w:rPr>
            </w:pPr>
            <w:r>
              <w:rPr>
                <w:bCs/>
              </w:rPr>
              <w:t>20 additional planners are being recruited in CEC</w:t>
            </w:r>
          </w:p>
          <w:p w14:paraId="06DEABC2" w14:textId="5F142D24" w:rsidR="000E7CA5" w:rsidRDefault="000E7CA5" w:rsidP="009351A1">
            <w:pPr>
              <w:pStyle w:val="ListParagraph"/>
              <w:numPr>
                <w:ilvl w:val="0"/>
                <w:numId w:val="13"/>
              </w:numPr>
              <w:tabs>
                <w:tab w:val="left" w:pos="720"/>
              </w:tabs>
              <w:autoSpaceDE w:val="0"/>
              <w:autoSpaceDN w:val="0"/>
              <w:adjustRightInd w:val="0"/>
              <w:spacing w:after="0"/>
              <w:ind w:right="18"/>
              <w:rPr>
                <w:bCs/>
              </w:rPr>
            </w:pPr>
            <w:r>
              <w:rPr>
                <w:bCs/>
              </w:rPr>
              <w:t>Road on Kingsley Field is progressing – there is</w:t>
            </w:r>
            <w:r w:rsidR="007122BB">
              <w:rPr>
                <w:bCs/>
              </w:rPr>
              <w:t xml:space="preserve"> progess</w:t>
            </w:r>
            <w:r>
              <w:rPr>
                <w:bCs/>
              </w:rPr>
              <w:t xml:space="preserve"> o</w:t>
            </w:r>
            <w:r w:rsidR="00802054">
              <w:rPr>
                <w:bCs/>
              </w:rPr>
              <w:t>n it.  Still trying to get more engagement with</w:t>
            </w:r>
            <w:r w:rsidR="00241648">
              <w:rPr>
                <w:bCs/>
              </w:rPr>
              <w:t xml:space="preserve"> the</w:t>
            </w:r>
            <w:r w:rsidR="00802054">
              <w:rPr>
                <w:bCs/>
              </w:rPr>
              <w:t xml:space="preserve"> developers.  </w:t>
            </w:r>
            <w:r w:rsidR="00E37C71">
              <w:rPr>
                <w:bCs/>
              </w:rPr>
              <w:t xml:space="preserve">A lot of work to be done on internal </w:t>
            </w:r>
            <w:r w:rsidR="00D93B20">
              <w:rPr>
                <w:bCs/>
              </w:rPr>
              <w:t>roads</w:t>
            </w:r>
            <w:r w:rsidR="00E37C71">
              <w:rPr>
                <w:bCs/>
              </w:rPr>
              <w:t xml:space="preserve">.  CEC cannot adopt the road until all the safety </w:t>
            </w:r>
            <w:r w:rsidR="00FB5E81">
              <w:rPr>
                <w:bCs/>
              </w:rPr>
              <w:t>features</w:t>
            </w:r>
            <w:r w:rsidR="00E37C71">
              <w:rPr>
                <w:bCs/>
              </w:rPr>
              <w:t xml:space="preserve"> are done such as lighting.</w:t>
            </w:r>
          </w:p>
          <w:p w14:paraId="7564ABE4" w14:textId="000DAAE0" w:rsidR="00E37C71" w:rsidRDefault="00E37C71" w:rsidP="00354A48">
            <w:pPr>
              <w:pStyle w:val="ListParagraph"/>
              <w:tabs>
                <w:tab w:val="left" w:pos="720"/>
              </w:tabs>
              <w:autoSpaceDE w:val="0"/>
              <w:autoSpaceDN w:val="0"/>
              <w:adjustRightInd w:val="0"/>
              <w:spacing w:after="0"/>
              <w:ind w:right="18"/>
              <w:rPr>
                <w:bCs/>
              </w:rPr>
            </w:pPr>
          </w:p>
          <w:p w14:paraId="0CB5A2EE" w14:textId="77777777" w:rsidR="005A453B" w:rsidRDefault="005A453B" w:rsidP="004B640E">
            <w:pPr>
              <w:tabs>
                <w:tab w:val="left" w:pos="720"/>
              </w:tabs>
              <w:autoSpaceDE w:val="0"/>
              <w:autoSpaceDN w:val="0"/>
              <w:adjustRightInd w:val="0"/>
              <w:spacing w:after="0"/>
              <w:ind w:right="18"/>
              <w:rPr>
                <w:bCs/>
              </w:rPr>
            </w:pPr>
          </w:p>
          <w:p w14:paraId="34E0D8EF" w14:textId="77777777" w:rsidR="006356FF" w:rsidRDefault="006356FF" w:rsidP="004B640E">
            <w:pPr>
              <w:tabs>
                <w:tab w:val="left" w:pos="720"/>
              </w:tabs>
              <w:autoSpaceDE w:val="0"/>
              <w:autoSpaceDN w:val="0"/>
              <w:adjustRightInd w:val="0"/>
              <w:spacing w:after="0"/>
              <w:ind w:right="18"/>
              <w:rPr>
                <w:bCs/>
              </w:rPr>
            </w:pPr>
          </w:p>
          <w:p w14:paraId="606AECEE" w14:textId="77777777" w:rsidR="006356FF" w:rsidRPr="00030B0B" w:rsidRDefault="006356FF" w:rsidP="004B640E">
            <w:pPr>
              <w:tabs>
                <w:tab w:val="left" w:pos="720"/>
              </w:tabs>
              <w:autoSpaceDE w:val="0"/>
              <w:autoSpaceDN w:val="0"/>
              <w:adjustRightInd w:val="0"/>
              <w:spacing w:after="0"/>
              <w:ind w:right="18"/>
              <w:rPr>
                <w:bCs/>
              </w:rPr>
            </w:pPr>
          </w:p>
          <w:p w14:paraId="1A090C66" w14:textId="77777777" w:rsidR="005A453B" w:rsidRPr="00030B0B" w:rsidRDefault="005A453B" w:rsidP="004B640E">
            <w:pPr>
              <w:tabs>
                <w:tab w:val="left" w:pos="720"/>
              </w:tabs>
              <w:autoSpaceDE w:val="0"/>
              <w:autoSpaceDN w:val="0"/>
              <w:adjustRightInd w:val="0"/>
              <w:spacing w:after="0"/>
              <w:ind w:right="18"/>
              <w:rPr>
                <w:bCs/>
              </w:rPr>
            </w:pPr>
          </w:p>
          <w:p w14:paraId="2F1D25E8" w14:textId="77777777" w:rsidR="005A453B" w:rsidRPr="00030B0B" w:rsidRDefault="005A453B" w:rsidP="004B640E">
            <w:pPr>
              <w:tabs>
                <w:tab w:val="left" w:pos="720"/>
              </w:tabs>
              <w:autoSpaceDE w:val="0"/>
              <w:autoSpaceDN w:val="0"/>
              <w:adjustRightInd w:val="0"/>
              <w:spacing w:after="0"/>
              <w:ind w:right="18"/>
              <w:rPr>
                <w:bCs/>
              </w:rPr>
            </w:pPr>
          </w:p>
          <w:p w14:paraId="283EBE5E" w14:textId="77777777" w:rsidR="005A453B" w:rsidRPr="00030B0B" w:rsidRDefault="005A453B" w:rsidP="004B640E">
            <w:pPr>
              <w:tabs>
                <w:tab w:val="left" w:pos="720"/>
              </w:tabs>
              <w:autoSpaceDE w:val="0"/>
              <w:autoSpaceDN w:val="0"/>
              <w:adjustRightInd w:val="0"/>
              <w:spacing w:after="0"/>
              <w:ind w:right="18"/>
              <w:rPr>
                <w:bCs/>
              </w:rPr>
            </w:pPr>
          </w:p>
          <w:p w14:paraId="20C53F2C" w14:textId="77777777" w:rsidR="005A453B" w:rsidRPr="00030B0B" w:rsidRDefault="005A453B" w:rsidP="004B640E">
            <w:pPr>
              <w:tabs>
                <w:tab w:val="left" w:pos="720"/>
              </w:tabs>
              <w:autoSpaceDE w:val="0"/>
              <w:autoSpaceDN w:val="0"/>
              <w:adjustRightInd w:val="0"/>
              <w:spacing w:after="0"/>
              <w:ind w:right="18"/>
              <w:rPr>
                <w:bCs/>
              </w:rPr>
            </w:pPr>
          </w:p>
          <w:p w14:paraId="3E0552F3" w14:textId="77777777" w:rsidR="004B640E" w:rsidRPr="00030B0B" w:rsidRDefault="004B640E" w:rsidP="004B640E">
            <w:pPr>
              <w:tabs>
                <w:tab w:val="left" w:pos="720"/>
              </w:tabs>
              <w:autoSpaceDE w:val="0"/>
              <w:autoSpaceDN w:val="0"/>
              <w:adjustRightInd w:val="0"/>
              <w:spacing w:after="0"/>
              <w:ind w:right="18"/>
              <w:rPr>
                <w:bCs/>
              </w:rPr>
            </w:pPr>
          </w:p>
          <w:p w14:paraId="188754EE" w14:textId="77777777" w:rsidR="004B640E" w:rsidRPr="00030B0B" w:rsidRDefault="004B640E" w:rsidP="004B640E">
            <w:pPr>
              <w:tabs>
                <w:tab w:val="left" w:pos="720"/>
              </w:tabs>
              <w:autoSpaceDE w:val="0"/>
              <w:autoSpaceDN w:val="0"/>
              <w:adjustRightInd w:val="0"/>
              <w:spacing w:after="0"/>
              <w:ind w:right="18"/>
              <w:rPr>
                <w:bCs/>
              </w:rPr>
            </w:pPr>
          </w:p>
          <w:p w14:paraId="00570B8E" w14:textId="77777777" w:rsidR="004B640E" w:rsidRPr="00030B0B" w:rsidRDefault="004B640E" w:rsidP="004B640E">
            <w:pPr>
              <w:tabs>
                <w:tab w:val="left" w:pos="720"/>
              </w:tabs>
              <w:autoSpaceDE w:val="0"/>
              <w:autoSpaceDN w:val="0"/>
              <w:adjustRightInd w:val="0"/>
              <w:spacing w:after="0"/>
              <w:ind w:right="18"/>
              <w:rPr>
                <w:bCs/>
              </w:rPr>
            </w:pPr>
          </w:p>
          <w:p w14:paraId="3C7C5C5E" w14:textId="77777777" w:rsidR="004B640E" w:rsidRPr="00030B0B" w:rsidRDefault="004B640E" w:rsidP="004B640E">
            <w:pPr>
              <w:tabs>
                <w:tab w:val="left" w:pos="720"/>
              </w:tabs>
              <w:autoSpaceDE w:val="0"/>
              <w:autoSpaceDN w:val="0"/>
              <w:adjustRightInd w:val="0"/>
              <w:spacing w:after="0"/>
              <w:ind w:right="18"/>
              <w:rPr>
                <w:bCs/>
              </w:rPr>
            </w:pPr>
          </w:p>
          <w:p w14:paraId="654AC77A" w14:textId="77777777" w:rsidR="004B640E" w:rsidRPr="00030B0B" w:rsidRDefault="004B640E" w:rsidP="004B640E">
            <w:pPr>
              <w:tabs>
                <w:tab w:val="left" w:pos="720"/>
              </w:tabs>
              <w:autoSpaceDE w:val="0"/>
              <w:autoSpaceDN w:val="0"/>
              <w:adjustRightInd w:val="0"/>
              <w:spacing w:after="0"/>
              <w:ind w:right="18"/>
              <w:rPr>
                <w:bCs/>
              </w:rPr>
            </w:pPr>
          </w:p>
          <w:p w14:paraId="00B24BF3" w14:textId="77777777" w:rsidR="004B640E" w:rsidRPr="00030B0B" w:rsidRDefault="004B640E" w:rsidP="004B640E">
            <w:pPr>
              <w:tabs>
                <w:tab w:val="left" w:pos="720"/>
              </w:tabs>
              <w:autoSpaceDE w:val="0"/>
              <w:autoSpaceDN w:val="0"/>
              <w:adjustRightInd w:val="0"/>
              <w:spacing w:after="0"/>
              <w:ind w:right="18"/>
              <w:rPr>
                <w:bCs/>
              </w:rPr>
            </w:pPr>
          </w:p>
          <w:p w14:paraId="747D5751" w14:textId="77777777" w:rsidR="004B640E" w:rsidRPr="00030B0B" w:rsidRDefault="004B640E" w:rsidP="004B640E">
            <w:pPr>
              <w:tabs>
                <w:tab w:val="left" w:pos="720"/>
              </w:tabs>
              <w:autoSpaceDE w:val="0"/>
              <w:autoSpaceDN w:val="0"/>
              <w:adjustRightInd w:val="0"/>
              <w:spacing w:after="0"/>
              <w:ind w:right="18"/>
              <w:rPr>
                <w:bCs/>
              </w:rPr>
            </w:pPr>
          </w:p>
          <w:p w14:paraId="16A71D9D" w14:textId="77777777" w:rsidR="004B640E" w:rsidRPr="00030B0B" w:rsidRDefault="004B640E" w:rsidP="004B640E">
            <w:pPr>
              <w:tabs>
                <w:tab w:val="left" w:pos="720"/>
              </w:tabs>
              <w:autoSpaceDE w:val="0"/>
              <w:autoSpaceDN w:val="0"/>
              <w:adjustRightInd w:val="0"/>
              <w:spacing w:after="0"/>
              <w:ind w:right="18"/>
              <w:rPr>
                <w:bCs/>
              </w:rPr>
            </w:pPr>
          </w:p>
          <w:p w14:paraId="28DCB837" w14:textId="77777777" w:rsidR="004B640E" w:rsidRPr="00030B0B" w:rsidRDefault="004B640E" w:rsidP="004B640E">
            <w:pPr>
              <w:tabs>
                <w:tab w:val="left" w:pos="720"/>
              </w:tabs>
              <w:autoSpaceDE w:val="0"/>
              <w:autoSpaceDN w:val="0"/>
              <w:adjustRightInd w:val="0"/>
              <w:spacing w:after="0"/>
              <w:ind w:right="18"/>
              <w:rPr>
                <w:bCs/>
              </w:rPr>
            </w:pPr>
          </w:p>
          <w:p w14:paraId="6108A3A1" w14:textId="77777777" w:rsidR="004B640E" w:rsidRPr="00030B0B" w:rsidRDefault="004B640E" w:rsidP="004B640E">
            <w:pPr>
              <w:tabs>
                <w:tab w:val="left" w:pos="720"/>
              </w:tabs>
              <w:autoSpaceDE w:val="0"/>
              <w:autoSpaceDN w:val="0"/>
              <w:adjustRightInd w:val="0"/>
              <w:spacing w:after="0"/>
              <w:ind w:right="18"/>
              <w:rPr>
                <w:bCs/>
              </w:rPr>
            </w:pPr>
          </w:p>
          <w:p w14:paraId="22614E14" w14:textId="77777777" w:rsidR="004B640E" w:rsidRPr="00030B0B" w:rsidRDefault="004B640E" w:rsidP="004B640E">
            <w:pPr>
              <w:tabs>
                <w:tab w:val="left" w:pos="720"/>
              </w:tabs>
              <w:autoSpaceDE w:val="0"/>
              <w:autoSpaceDN w:val="0"/>
              <w:adjustRightInd w:val="0"/>
              <w:spacing w:after="0"/>
              <w:ind w:right="18"/>
              <w:rPr>
                <w:bCs/>
              </w:rPr>
            </w:pPr>
          </w:p>
          <w:p w14:paraId="4BBB0D64" w14:textId="77777777" w:rsidR="004B640E" w:rsidRPr="00030B0B" w:rsidRDefault="004B640E" w:rsidP="004B640E">
            <w:pPr>
              <w:tabs>
                <w:tab w:val="left" w:pos="720"/>
              </w:tabs>
              <w:autoSpaceDE w:val="0"/>
              <w:autoSpaceDN w:val="0"/>
              <w:adjustRightInd w:val="0"/>
              <w:spacing w:after="0"/>
              <w:ind w:right="18"/>
              <w:rPr>
                <w:bCs/>
              </w:rPr>
            </w:pPr>
          </w:p>
          <w:p w14:paraId="4EB847DD" w14:textId="261433B7" w:rsidR="004B640E" w:rsidRPr="00030B0B" w:rsidRDefault="004B640E" w:rsidP="004B640E">
            <w:pPr>
              <w:tabs>
                <w:tab w:val="left" w:pos="720"/>
              </w:tabs>
              <w:autoSpaceDE w:val="0"/>
              <w:autoSpaceDN w:val="0"/>
              <w:adjustRightInd w:val="0"/>
              <w:spacing w:after="0"/>
              <w:ind w:right="18"/>
              <w:rPr>
                <w:bCs/>
              </w:rPr>
            </w:pPr>
          </w:p>
        </w:tc>
        <w:tc>
          <w:tcPr>
            <w:tcW w:w="851" w:type="dxa"/>
            <w:vAlign w:val="center"/>
          </w:tcPr>
          <w:p w14:paraId="0EA9BE55" w14:textId="57167BE6" w:rsidR="004B640E" w:rsidRDefault="004B640E" w:rsidP="004B640E">
            <w:pPr>
              <w:tabs>
                <w:tab w:val="left" w:pos="2820"/>
              </w:tabs>
              <w:autoSpaceDE w:val="0"/>
              <w:snapToGrid w:val="0"/>
              <w:spacing w:after="0" w:line="240" w:lineRule="auto"/>
              <w:rPr>
                <w:rFonts w:cs="Arial"/>
                <w:szCs w:val="18"/>
              </w:rPr>
            </w:pPr>
            <w:r>
              <w:rPr>
                <w:rFonts w:cs="Arial"/>
                <w:szCs w:val="18"/>
              </w:rPr>
              <w:t>Chair</w:t>
            </w:r>
          </w:p>
        </w:tc>
        <w:tc>
          <w:tcPr>
            <w:tcW w:w="992" w:type="dxa"/>
            <w:vAlign w:val="center"/>
          </w:tcPr>
          <w:p w14:paraId="20F77C93" w14:textId="49AC3D29" w:rsidR="004B640E" w:rsidRDefault="004B640E" w:rsidP="004B640E">
            <w:pPr>
              <w:tabs>
                <w:tab w:val="left" w:pos="2820"/>
              </w:tabs>
              <w:autoSpaceDE w:val="0"/>
              <w:snapToGrid w:val="0"/>
              <w:spacing w:after="0" w:line="240" w:lineRule="auto"/>
              <w:jc w:val="center"/>
              <w:rPr>
                <w:rFonts w:cs="Arial"/>
                <w:szCs w:val="18"/>
              </w:rPr>
            </w:pPr>
            <w:r>
              <w:rPr>
                <w:rFonts w:cs="Arial"/>
                <w:szCs w:val="18"/>
              </w:rPr>
              <w:t>BP</w:t>
            </w:r>
          </w:p>
        </w:tc>
        <w:tc>
          <w:tcPr>
            <w:tcW w:w="1082" w:type="dxa"/>
            <w:vAlign w:val="center"/>
          </w:tcPr>
          <w:p w14:paraId="5172E7FF" w14:textId="732C046A" w:rsidR="004B640E" w:rsidRDefault="00A74D15" w:rsidP="004B640E">
            <w:pPr>
              <w:tabs>
                <w:tab w:val="left" w:pos="2820"/>
              </w:tabs>
              <w:autoSpaceDE w:val="0"/>
              <w:snapToGrid w:val="0"/>
              <w:spacing w:after="0" w:line="240" w:lineRule="auto"/>
              <w:jc w:val="center"/>
              <w:rPr>
                <w:rFonts w:cs="Arial"/>
                <w:szCs w:val="18"/>
              </w:rPr>
            </w:pPr>
            <w:r>
              <w:rPr>
                <w:rFonts w:cs="Arial"/>
                <w:szCs w:val="18"/>
              </w:rPr>
              <w:t>1</w:t>
            </w:r>
            <w:r w:rsidR="00EC5244">
              <w:rPr>
                <w:rFonts w:cs="Arial"/>
                <w:szCs w:val="18"/>
              </w:rPr>
              <w:t>6</w:t>
            </w:r>
            <w:r>
              <w:rPr>
                <w:rFonts w:cs="Arial"/>
                <w:szCs w:val="18"/>
              </w:rPr>
              <w:t>/</w:t>
            </w:r>
            <w:r w:rsidR="00EC5244">
              <w:rPr>
                <w:rFonts w:cs="Arial"/>
                <w:szCs w:val="18"/>
              </w:rPr>
              <w:t>0</w:t>
            </w:r>
            <w:r>
              <w:rPr>
                <w:rFonts w:cs="Arial"/>
                <w:szCs w:val="18"/>
              </w:rPr>
              <w:t>1</w:t>
            </w:r>
            <w:r w:rsidR="004B640E">
              <w:rPr>
                <w:rFonts w:cs="Arial"/>
                <w:szCs w:val="18"/>
              </w:rPr>
              <w:t>/2</w:t>
            </w:r>
            <w:r w:rsidR="00EC5244">
              <w:rPr>
                <w:rFonts w:cs="Arial"/>
                <w:szCs w:val="18"/>
              </w:rPr>
              <w:t>5</w:t>
            </w:r>
          </w:p>
        </w:tc>
      </w:tr>
      <w:tr w:rsidR="00FB5E81" w:rsidRPr="00476DC2" w14:paraId="3D11E297" w14:textId="77777777" w:rsidTr="00351BBB">
        <w:trPr>
          <w:trHeight w:hRule="exact" w:val="2421"/>
          <w:tblHeader/>
        </w:trPr>
        <w:tc>
          <w:tcPr>
            <w:tcW w:w="993" w:type="dxa"/>
            <w:vAlign w:val="center"/>
          </w:tcPr>
          <w:p w14:paraId="419E05BE" w14:textId="77777777" w:rsidR="00FB5E81" w:rsidRPr="00476DC2" w:rsidRDefault="00FB5E81" w:rsidP="004B640E">
            <w:pPr>
              <w:jc w:val="center"/>
            </w:pPr>
          </w:p>
        </w:tc>
        <w:tc>
          <w:tcPr>
            <w:tcW w:w="7512" w:type="dxa"/>
            <w:vAlign w:val="center"/>
          </w:tcPr>
          <w:p w14:paraId="27C78B13" w14:textId="7F427318" w:rsidR="00241648" w:rsidRDefault="00241648" w:rsidP="003519AA">
            <w:pPr>
              <w:pStyle w:val="ListParagraph"/>
              <w:numPr>
                <w:ilvl w:val="0"/>
                <w:numId w:val="14"/>
              </w:numPr>
              <w:tabs>
                <w:tab w:val="left" w:pos="720"/>
              </w:tabs>
              <w:autoSpaceDE w:val="0"/>
              <w:autoSpaceDN w:val="0"/>
              <w:adjustRightInd w:val="0"/>
              <w:spacing w:after="0"/>
              <w:ind w:right="18"/>
              <w:rPr>
                <w:bCs/>
              </w:rPr>
            </w:pPr>
            <w:r>
              <w:rPr>
                <w:bCs/>
              </w:rPr>
              <w:t>Concern about the RHC Equestrian centre and horse safety regarding the lights of vehicles and how it will affect the horses</w:t>
            </w:r>
            <w:r>
              <w:rPr>
                <w:bCs/>
              </w:rPr>
              <w:t xml:space="preserve"> at night.</w:t>
            </w:r>
          </w:p>
          <w:p w14:paraId="1ECD593B" w14:textId="74E543EF" w:rsidR="003519AA" w:rsidRPr="003519AA" w:rsidRDefault="003519AA" w:rsidP="003519AA">
            <w:pPr>
              <w:pStyle w:val="ListParagraph"/>
              <w:numPr>
                <w:ilvl w:val="0"/>
                <w:numId w:val="14"/>
              </w:numPr>
              <w:tabs>
                <w:tab w:val="left" w:pos="720"/>
              </w:tabs>
              <w:autoSpaceDE w:val="0"/>
              <w:autoSpaceDN w:val="0"/>
              <w:adjustRightInd w:val="0"/>
              <w:spacing w:after="0"/>
              <w:ind w:right="18"/>
              <w:rPr>
                <w:bCs/>
              </w:rPr>
            </w:pPr>
            <w:r>
              <w:rPr>
                <w:bCs/>
              </w:rPr>
              <w:t>A prelegal warning has been issued to the developers regarding the</w:t>
            </w:r>
            <w:r w:rsidR="00351BBB">
              <w:rPr>
                <w:bCs/>
              </w:rPr>
              <w:t xml:space="preserve"> completion of the</w:t>
            </w:r>
            <w:r>
              <w:rPr>
                <w:bCs/>
              </w:rPr>
              <w:t xml:space="preserve"> road.</w:t>
            </w:r>
          </w:p>
          <w:p w14:paraId="664F22BD" w14:textId="23BFCB97" w:rsidR="00FB5E81" w:rsidRPr="00476DC2" w:rsidRDefault="00476DC2" w:rsidP="003519AA">
            <w:pPr>
              <w:pStyle w:val="ListParagraph"/>
              <w:numPr>
                <w:ilvl w:val="0"/>
                <w:numId w:val="14"/>
              </w:numPr>
              <w:spacing w:after="0" w:line="240" w:lineRule="auto"/>
              <w:jc w:val="both"/>
            </w:pPr>
            <w:r w:rsidRPr="00476DC2">
              <w:t>Na</w:t>
            </w:r>
            <w:r>
              <w:t xml:space="preserve">ntwich Football club will do a big planting scheme around the grounds to shield the lights to residents.  </w:t>
            </w:r>
            <w:r w:rsidR="00351BBB">
              <w:t xml:space="preserve">The scheme </w:t>
            </w:r>
            <w:r>
              <w:t>will be done by</w:t>
            </w:r>
            <w:r w:rsidR="000F2ADB">
              <w:t xml:space="preserve"> Mersey Forest.</w:t>
            </w:r>
            <w:r w:rsidR="00691DA2">
              <w:t xml:space="preserve">  No money was given to the football club from Section 106 development</w:t>
            </w:r>
            <w:r w:rsidR="00351BBB">
              <w:t xml:space="preserve"> towards any </w:t>
            </w:r>
            <w:r w:rsidR="008C7073">
              <w:t>improvement to the club or their grounds.</w:t>
            </w:r>
          </w:p>
        </w:tc>
        <w:tc>
          <w:tcPr>
            <w:tcW w:w="851" w:type="dxa"/>
            <w:vAlign w:val="center"/>
          </w:tcPr>
          <w:p w14:paraId="04F488E7" w14:textId="77777777" w:rsidR="00FB5E81" w:rsidRPr="00476DC2" w:rsidRDefault="00FB5E81" w:rsidP="004B640E">
            <w:pPr>
              <w:tabs>
                <w:tab w:val="left" w:pos="2820"/>
              </w:tabs>
              <w:autoSpaceDE w:val="0"/>
              <w:snapToGrid w:val="0"/>
              <w:spacing w:after="0" w:line="240" w:lineRule="auto"/>
              <w:jc w:val="center"/>
              <w:rPr>
                <w:rFonts w:cs="Arial"/>
                <w:szCs w:val="18"/>
              </w:rPr>
            </w:pPr>
          </w:p>
        </w:tc>
        <w:tc>
          <w:tcPr>
            <w:tcW w:w="992" w:type="dxa"/>
            <w:vAlign w:val="center"/>
          </w:tcPr>
          <w:p w14:paraId="3434AA09" w14:textId="77777777" w:rsidR="00FB5E81" w:rsidRPr="00476DC2" w:rsidRDefault="00FB5E81" w:rsidP="004B640E">
            <w:pPr>
              <w:tabs>
                <w:tab w:val="left" w:pos="2820"/>
              </w:tabs>
              <w:autoSpaceDE w:val="0"/>
              <w:snapToGrid w:val="0"/>
              <w:spacing w:after="0" w:line="240" w:lineRule="auto"/>
              <w:jc w:val="center"/>
              <w:rPr>
                <w:rFonts w:cs="Arial"/>
                <w:szCs w:val="18"/>
              </w:rPr>
            </w:pPr>
          </w:p>
        </w:tc>
        <w:tc>
          <w:tcPr>
            <w:tcW w:w="1082" w:type="dxa"/>
            <w:vAlign w:val="center"/>
          </w:tcPr>
          <w:p w14:paraId="636BE3E0" w14:textId="77777777" w:rsidR="00FB5E81" w:rsidRPr="00476DC2" w:rsidRDefault="00FB5E81" w:rsidP="004B640E">
            <w:pPr>
              <w:tabs>
                <w:tab w:val="left" w:pos="2820"/>
              </w:tabs>
              <w:autoSpaceDE w:val="0"/>
              <w:snapToGrid w:val="0"/>
              <w:spacing w:after="0" w:line="240" w:lineRule="auto"/>
              <w:jc w:val="center"/>
              <w:rPr>
                <w:rFonts w:cs="Arial"/>
                <w:szCs w:val="18"/>
              </w:rPr>
            </w:pPr>
          </w:p>
        </w:tc>
      </w:tr>
      <w:tr w:rsidR="004B640E" w:rsidRPr="00DE39D6" w14:paraId="2AD374F9" w14:textId="77777777" w:rsidTr="00522840">
        <w:trPr>
          <w:trHeight w:hRule="exact" w:val="5375"/>
          <w:tblHeader/>
        </w:trPr>
        <w:tc>
          <w:tcPr>
            <w:tcW w:w="993" w:type="dxa"/>
            <w:vAlign w:val="center"/>
          </w:tcPr>
          <w:p w14:paraId="751F67F0" w14:textId="0719402A" w:rsidR="004B640E" w:rsidRDefault="00EC5244" w:rsidP="004B640E">
            <w:pPr>
              <w:jc w:val="center"/>
            </w:pPr>
            <w:r>
              <w:t>6</w:t>
            </w:r>
            <w:r w:rsidR="004B640E">
              <w:t>.</w:t>
            </w:r>
          </w:p>
        </w:tc>
        <w:tc>
          <w:tcPr>
            <w:tcW w:w="7512" w:type="dxa"/>
            <w:vAlign w:val="center"/>
          </w:tcPr>
          <w:p w14:paraId="6118616D" w14:textId="227BB2AF" w:rsidR="003367B7" w:rsidRPr="003367B7" w:rsidRDefault="003367B7" w:rsidP="003367B7">
            <w:pPr>
              <w:spacing w:after="0" w:line="240" w:lineRule="auto"/>
              <w:jc w:val="both"/>
              <w:rPr>
                <w:b/>
                <w:bCs/>
              </w:rPr>
            </w:pPr>
            <w:r w:rsidRPr="003367B7">
              <w:rPr>
                <w:b/>
                <w:bCs/>
              </w:rPr>
              <w:t>Planning matters</w:t>
            </w:r>
            <w:r>
              <w:rPr>
                <w:b/>
                <w:bCs/>
              </w:rPr>
              <w:t>:</w:t>
            </w:r>
            <w:r w:rsidRPr="003367B7">
              <w:rPr>
                <w:b/>
                <w:bCs/>
              </w:rPr>
              <w:t>-</w:t>
            </w:r>
          </w:p>
          <w:p w14:paraId="3A73CE9B" w14:textId="3B356C5B" w:rsidR="004B640E" w:rsidRDefault="004B640E" w:rsidP="003367B7">
            <w:pPr>
              <w:spacing w:after="0" w:line="240" w:lineRule="auto"/>
              <w:rPr>
                <w:b/>
                <w:i/>
              </w:rPr>
            </w:pPr>
            <w:r w:rsidRPr="00C574E2">
              <w:rPr>
                <w:b/>
                <w:i/>
              </w:rPr>
              <w:t>Pending applications</w:t>
            </w:r>
          </w:p>
          <w:p w14:paraId="76454F2F" w14:textId="1D166376" w:rsidR="00832026" w:rsidRPr="00832026" w:rsidRDefault="00832026" w:rsidP="003367B7">
            <w:pPr>
              <w:spacing w:after="0" w:line="240" w:lineRule="auto"/>
              <w:rPr>
                <w:bCs/>
                <w:i/>
              </w:rPr>
            </w:pPr>
            <w:r>
              <w:rPr>
                <w:b/>
                <w:i/>
              </w:rPr>
              <w:t xml:space="preserve"> </w:t>
            </w:r>
            <w:r>
              <w:rPr>
                <w:bCs/>
                <w:i/>
              </w:rPr>
              <w:t>N</w:t>
            </w:r>
            <w:r w:rsidR="000E7CA5">
              <w:rPr>
                <w:bCs/>
                <w:i/>
              </w:rPr>
              <w:t>o</w:t>
            </w:r>
            <w:r>
              <w:rPr>
                <w:bCs/>
                <w:i/>
              </w:rPr>
              <w:t xml:space="preserve"> Pending applications</w:t>
            </w:r>
          </w:p>
          <w:p w14:paraId="63779ED9" w14:textId="42C5865A" w:rsidR="00832026" w:rsidRDefault="00082DE0" w:rsidP="00082DE0">
            <w:pPr>
              <w:spacing w:after="0" w:line="240" w:lineRule="auto"/>
              <w:rPr>
                <w:b/>
                <w:i/>
              </w:rPr>
            </w:pPr>
            <w:r w:rsidRPr="00044792">
              <w:rPr>
                <w:b/>
                <w:i/>
              </w:rPr>
              <w:t>Past Planning</w:t>
            </w:r>
          </w:p>
          <w:p w14:paraId="66B1E05A" w14:textId="77777777" w:rsidR="00832026" w:rsidRPr="00082DE0" w:rsidRDefault="00832026" w:rsidP="00082DE0">
            <w:pPr>
              <w:spacing w:after="0" w:line="240" w:lineRule="auto"/>
              <w:rPr>
                <w:bCs/>
                <w:i/>
              </w:rPr>
            </w:pPr>
            <w:r w:rsidRPr="00082DE0">
              <w:rPr>
                <w:bCs/>
                <w:i/>
              </w:rPr>
              <w:t>24/3343N - Holly Bank Farm Wettenhall Road, Reaseheath,</w:t>
            </w:r>
            <w:r w:rsidRPr="00082DE0">
              <w:rPr>
                <w:rFonts w:cs="Arial"/>
                <w:color w:val="333333"/>
                <w:shd w:val="clear" w:color="auto" w:fill="FFFFFF"/>
              </w:rPr>
              <w:t xml:space="preserve"> </w:t>
            </w:r>
            <w:r w:rsidRPr="00082DE0">
              <w:rPr>
                <w:bCs/>
                <w:i/>
              </w:rPr>
              <w:t xml:space="preserve">Certificate of proposed lawful use for residential dwelling – </w:t>
            </w:r>
            <w:r w:rsidRPr="00082DE0">
              <w:rPr>
                <w:bCs/>
                <w:i/>
                <w:color w:val="FF0000"/>
              </w:rPr>
              <w:t>positive certificate</w:t>
            </w:r>
          </w:p>
          <w:p w14:paraId="50F8D9C0" w14:textId="77777777" w:rsidR="00832026" w:rsidRPr="00082DE0" w:rsidRDefault="00832026" w:rsidP="00082DE0">
            <w:pPr>
              <w:spacing w:after="0" w:line="240" w:lineRule="auto"/>
              <w:rPr>
                <w:bCs/>
                <w:i/>
              </w:rPr>
            </w:pPr>
            <w:r w:rsidRPr="00082DE0">
              <w:rPr>
                <w:bCs/>
                <w:i/>
              </w:rPr>
              <w:t xml:space="preserve">24/3157N – Reaseheath House, Cinder Lane, Reaseheath – side and rear 2 storey extension – </w:t>
            </w:r>
            <w:r w:rsidRPr="00082DE0">
              <w:rPr>
                <w:bCs/>
                <w:i/>
                <w:color w:val="FF0000"/>
              </w:rPr>
              <w:t>appd with conds</w:t>
            </w:r>
          </w:p>
          <w:p w14:paraId="3834932A" w14:textId="77777777" w:rsidR="00596EEC" w:rsidRDefault="00832026" w:rsidP="00082DE0">
            <w:pPr>
              <w:spacing w:after="0" w:line="240" w:lineRule="auto"/>
              <w:rPr>
                <w:bCs/>
                <w:i/>
                <w:color w:val="FF0000"/>
              </w:rPr>
            </w:pPr>
            <w:r w:rsidRPr="00082DE0">
              <w:rPr>
                <w:bCs/>
                <w:i/>
              </w:rPr>
              <w:t>24/1722N – Aston Lower Hall, Dairy Lane, Variation on Cond 20/2082N-</w:t>
            </w:r>
            <w:r w:rsidRPr="00082DE0">
              <w:rPr>
                <w:bCs/>
                <w:i/>
                <w:color w:val="FF0000"/>
              </w:rPr>
              <w:t>withdrawn</w:t>
            </w:r>
          </w:p>
          <w:p w14:paraId="72D6C6DC" w14:textId="77777777" w:rsidR="00A20834" w:rsidRDefault="00832026" w:rsidP="00082DE0">
            <w:pPr>
              <w:spacing w:after="0" w:line="240" w:lineRule="auto"/>
              <w:rPr>
                <w:bCs/>
                <w:i/>
                <w:color w:val="FF0000"/>
              </w:rPr>
            </w:pPr>
            <w:r w:rsidRPr="00082DE0">
              <w:rPr>
                <w:bCs/>
                <w:i/>
              </w:rPr>
              <w:t xml:space="preserve">24/0658N – Aston Lower Hall, Dairy Lane – erection of agricultural building retrospective.- </w:t>
            </w:r>
            <w:r w:rsidRPr="00082DE0">
              <w:rPr>
                <w:bCs/>
                <w:i/>
                <w:color w:val="FF0000"/>
              </w:rPr>
              <w:t>Appd with Conds</w:t>
            </w:r>
            <w:r w:rsidR="00D93B20">
              <w:rPr>
                <w:bCs/>
                <w:i/>
                <w:color w:val="FF0000"/>
              </w:rPr>
              <w:t xml:space="preserve"> </w:t>
            </w:r>
          </w:p>
          <w:p w14:paraId="051FFEFE" w14:textId="72E914FB" w:rsidR="00832026" w:rsidRPr="00082DE0" w:rsidRDefault="00832026" w:rsidP="00082DE0">
            <w:pPr>
              <w:spacing w:after="0" w:line="240" w:lineRule="auto"/>
              <w:rPr>
                <w:bCs/>
                <w:i/>
                <w:color w:val="FF0000"/>
              </w:rPr>
            </w:pPr>
            <w:r w:rsidRPr="00082DE0">
              <w:rPr>
                <w:bCs/>
                <w:i/>
              </w:rPr>
              <w:t>24/0060N – Rose Hall, Dairy Lane, New annex &amp; Porch entrance-</w:t>
            </w:r>
            <w:r w:rsidRPr="00082DE0">
              <w:rPr>
                <w:bCs/>
                <w:i/>
                <w:color w:val="FF0000"/>
              </w:rPr>
              <w:t>6 week tree order expired</w:t>
            </w:r>
          </w:p>
          <w:p w14:paraId="65C0BAD8" w14:textId="3634C0A2" w:rsidR="00832026" w:rsidRPr="00082DE0" w:rsidRDefault="00832026" w:rsidP="00082DE0">
            <w:pPr>
              <w:spacing w:after="0" w:line="240" w:lineRule="auto"/>
              <w:rPr>
                <w:bCs/>
                <w:i/>
              </w:rPr>
            </w:pPr>
            <w:r w:rsidRPr="00082DE0">
              <w:rPr>
                <w:bCs/>
                <w:i/>
              </w:rPr>
              <w:t>23/4566N – Aston Lower Hall, AJM- Erection of Rural enterprise unit &amp; associated works- undecided</w:t>
            </w:r>
          </w:p>
          <w:p w14:paraId="05228D6B" w14:textId="73F17CEB" w:rsidR="00832026" w:rsidRPr="00082DE0" w:rsidRDefault="00832026" w:rsidP="00082DE0">
            <w:pPr>
              <w:spacing w:after="0" w:line="240" w:lineRule="auto"/>
              <w:rPr>
                <w:bCs/>
                <w:i/>
              </w:rPr>
            </w:pPr>
            <w:r w:rsidRPr="00082DE0">
              <w:rPr>
                <w:bCs/>
                <w:i/>
              </w:rPr>
              <w:t>23/3507N – Aston Lower Hall Farm, Dairy Lane - Erection of covered silage store – undecided</w:t>
            </w:r>
          </w:p>
          <w:p w14:paraId="24FE446D" w14:textId="6E7477BD" w:rsidR="00832026" w:rsidRPr="00082DE0" w:rsidRDefault="00832026" w:rsidP="00082DE0">
            <w:pPr>
              <w:spacing w:after="0" w:line="240" w:lineRule="auto"/>
              <w:rPr>
                <w:bCs/>
                <w:i/>
              </w:rPr>
            </w:pPr>
            <w:r w:rsidRPr="00082DE0">
              <w:rPr>
                <w:bCs/>
                <w:i/>
              </w:rPr>
              <w:t>22/0557N – New Start Park, Change of Use and erection of 2 amenity buildings - Undecided</w:t>
            </w:r>
          </w:p>
          <w:p w14:paraId="4993BEDF" w14:textId="77777777" w:rsidR="00832026" w:rsidRDefault="00832026" w:rsidP="00832026">
            <w:pPr>
              <w:rPr>
                <w:bCs/>
                <w:i/>
              </w:rPr>
            </w:pPr>
          </w:p>
          <w:p w14:paraId="68FC3D9B" w14:textId="77777777" w:rsidR="00AB1CD2" w:rsidRPr="00AB1CD2" w:rsidRDefault="00AB1CD2" w:rsidP="00832026">
            <w:pPr>
              <w:rPr>
                <w:bCs/>
                <w:iCs/>
              </w:rPr>
            </w:pPr>
          </w:p>
          <w:p w14:paraId="004FD3B8" w14:textId="77777777" w:rsidR="00611C52" w:rsidRPr="00611C52" w:rsidRDefault="00611C52" w:rsidP="003367B7">
            <w:pPr>
              <w:spacing w:after="0" w:line="240" w:lineRule="auto"/>
              <w:rPr>
                <w:bCs/>
                <w:i/>
              </w:rPr>
            </w:pPr>
          </w:p>
          <w:p w14:paraId="3B8D654B" w14:textId="77777777" w:rsidR="004B640E" w:rsidRPr="004D5E25" w:rsidRDefault="004B640E" w:rsidP="004B640E">
            <w:pPr>
              <w:spacing w:after="0" w:line="240" w:lineRule="auto"/>
              <w:rPr>
                <w:b/>
                <w:i/>
              </w:rPr>
            </w:pPr>
          </w:p>
          <w:p w14:paraId="50E35E92" w14:textId="42A0CE58" w:rsidR="004B640E" w:rsidRDefault="004B640E" w:rsidP="004B640E">
            <w:pPr>
              <w:pStyle w:val="ListParagraph"/>
              <w:spacing w:after="0" w:line="240" w:lineRule="auto"/>
              <w:rPr>
                <w:rFonts w:cs="Arial"/>
                <w:b/>
                <w:szCs w:val="18"/>
              </w:rPr>
            </w:pPr>
          </w:p>
        </w:tc>
        <w:tc>
          <w:tcPr>
            <w:tcW w:w="851" w:type="dxa"/>
            <w:vAlign w:val="center"/>
          </w:tcPr>
          <w:p w14:paraId="3DAFE5AD" w14:textId="2E6788BE" w:rsidR="004B640E" w:rsidRDefault="004B640E" w:rsidP="004B640E">
            <w:pPr>
              <w:tabs>
                <w:tab w:val="left" w:pos="2820"/>
              </w:tabs>
              <w:autoSpaceDE w:val="0"/>
              <w:snapToGrid w:val="0"/>
              <w:spacing w:after="0" w:line="240" w:lineRule="auto"/>
              <w:jc w:val="center"/>
              <w:rPr>
                <w:rFonts w:cs="Arial"/>
                <w:szCs w:val="18"/>
              </w:rPr>
            </w:pPr>
            <w:r>
              <w:rPr>
                <w:rFonts w:cs="Arial"/>
                <w:szCs w:val="18"/>
              </w:rPr>
              <w:t xml:space="preserve"> Chair</w:t>
            </w:r>
          </w:p>
        </w:tc>
        <w:tc>
          <w:tcPr>
            <w:tcW w:w="992" w:type="dxa"/>
            <w:vAlign w:val="center"/>
          </w:tcPr>
          <w:p w14:paraId="200AE123" w14:textId="11A7287C" w:rsidR="004B640E" w:rsidRDefault="004B640E" w:rsidP="004B640E">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5C6BB389" w14:textId="54416085" w:rsidR="004B640E" w:rsidRDefault="004B640E" w:rsidP="004B640E">
            <w:pPr>
              <w:tabs>
                <w:tab w:val="left" w:pos="2820"/>
              </w:tabs>
              <w:autoSpaceDE w:val="0"/>
              <w:snapToGrid w:val="0"/>
              <w:spacing w:after="0" w:line="240" w:lineRule="auto"/>
              <w:jc w:val="center"/>
              <w:rPr>
                <w:rFonts w:cs="Arial"/>
                <w:szCs w:val="18"/>
              </w:rPr>
            </w:pPr>
            <w:r>
              <w:rPr>
                <w:rFonts w:cs="Arial"/>
                <w:szCs w:val="18"/>
              </w:rPr>
              <w:t>ongoing</w:t>
            </w:r>
          </w:p>
        </w:tc>
      </w:tr>
      <w:tr w:rsidR="004B640E" w:rsidRPr="00DE39D6" w14:paraId="459E62EF" w14:textId="77777777" w:rsidTr="004F22B3">
        <w:trPr>
          <w:trHeight w:hRule="exact" w:val="989"/>
          <w:tblHeader/>
        </w:trPr>
        <w:tc>
          <w:tcPr>
            <w:tcW w:w="993" w:type="dxa"/>
            <w:vAlign w:val="center"/>
          </w:tcPr>
          <w:p w14:paraId="68045BD5" w14:textId="5539B5CF" w:rsidR="004B640E" w:rsidRDefault="00300CE1" w:rsidP="004B640E">
            <w:pPr>
              <w:jc w:val="center"/>
            </w:pPr>
            <w:r>
              <w:t>7</w:t>
            </w:r>
            <w:r w:rsidR="004B640E">
              <w:t>.</w:t>
            </w:r>
          </w:p>
        </w:tc>
        <w:tc>
          <w:tcPr>
            <w:tcW w:w="7512" w:type="dxa"/>
            <w:vAlign w:val="center"/>
          </w:tcPr>
          <w:p w14:paraId="430AB3D0" w14:textId="681D3EB7" w:rsidR="004B640E" w:rsidRDefault="004B640E" w:rsidP="004B640E">
            <w:pPr>
              <w:tabs>
                <w:tab w:val="left" w:pos="720"/>
              </w:tabs>
              <w:autoSpaceDE w:val="0"/>
              <w:autoSpaceDN w:val="0"/>
              <w:adjustRightInd w:val="0"/>
              <w:spacing w:after="0"/>
              <w:ind w:right="18"/>
              <w:rPr>
                <w:rFonts w:cs="Arial"/>
                <w:b/>
                <w:szCs w:val="18"/>
              </w:rPr>
            </w:pPr>
            <w:r>
              <w:rPr>
                <w:rFonts w:cs="Arial"/>
                <w:b/>
                <w:szCs w:val="18"/>
              </w:rPr>
              <w:t xml:space="preserve">Clerks Report:- </w:t>
            </w:r>
          </w:p>
          <w:p w14:paraId="2073B16B" w14:textId="50F536B5" w:rsidR="0010619B" w:rsidRDefault="0010619B" w:rsidP="004B640E">
            <w:pPr>
              <w:tabs>
                <w:tab w:val="left" w:pos="720"/>
              </w:tabs>
              <w:autoSpaceDE w:val="0"/>
              <w:autoSpaceDN w:val="0"/>
              <w:adjustRightInd w:val="0"/>
              <w:spacing w:after="0"/>
              <w:ind w:right="18"/>
              <w:rPr>
                <w:rFonts w:cs="Arial"/>
                <w:bCs/>
                <w:szCs w:val="18"/>
              </w:rPr>
            </w:pPr>
            <w:r>
              <w:rPr>
                <w:rFonts w:cs="Arial"/>
                <w:bCs/>
                <w:szCs w:val="18"/>
              </w:rPr>
              <w:t>Devolution document to forwarded onto Councillors.</w:t>
            </w:r>
          </w:p>
          <w:p w14:paraId="48A071EC" w14:textId="552C52DC" w:rsidR="0098757C" w:rsidRDefault="0098757C" w:rsidP="004B640E">
            <w:pPr>
              <w:tabs>
                <w:tab w:val="left" w:pos="720"/>
              </w:tabs>
              <w:autoSpaceDE w:val="0"/>
              <w:autoSpaceDN w:val="0"/>
              <w:adjustRightInd w:val="0"/>
              <w:spacing w:after="0"/>
              <w:ind w:right="18"/>
              <w:rPr>
                <w:rFonts w:cs="Arial"/>
                <w:b/>
                <w:szCs w:val="18"/>
              </w:rPr>
            </w:pPr>
            <w:r w:rsidRPr="0098757C">
              <w:rPr>
                <w:rFonts w:cs="Arial"/>
                <w:bCs/>
                <w:szCs w:val="18"/>
              </w:rPr>
              <w:t>Bunbury Cluster meeting 22</w:t>
            </w:r>
            <w:r w:rsidRPr="0098757C">
              <w:rPr>
                <w:rFonts w:cs="Arial"/>
                <w:bCs/>
                <w:szCs w:val="18"/>
                <w:vertAlign w:val="superscript"/>
              </w:rPr>
              <w:t>nd</w:t>
            </w:r>
            <w:r w:rsidRPr="0098757C">
              <w:rPr>
                <w:rFonts w:cs="Arial"/>
                <w:bCs/>
                <w:szCs w:val="18"/>
              </w:rPr>
              <w:t xml:space="preserve"> Jan at </w:t>
            </w:r>
            <w:r>
              <w:rPr>
                <w:rFonts w:cs="Arial"/>
                <w:b/>
                <w:szCs w:val="18"/>
              </w:rPr>
              <w:t xml:space="preserve">WVH – FP &amp; TA </w:t>
            </w:r>
            <w:r w:rsidRPr="0098757C">
              <w:rPr>
                <w:rFonts w:cs="Arial"/>
                <w:bCs/>
                <w:szCs w:val="18"/>
              </w:rPr>
              <w:t>to attend</w:t>
            </w:r>
          </w:p>
          <w:p w14:paraId="355E063F" w14:textId="77777777" w:rsidR="004B640E" w:rsidRDefault="004B640E" w:rsidP="004B640E">
            <w:pPr>
              <w:tabs>
                <w:tab w:val="left" w:pos="720"/>
              </w:tabs>
              <w:autoSpaceDE w:val="0"/>
              <w:autoSpaceDN w:val="0"/>
              <w:adjustRightInd w:val="0"/>
              <w:spacing w:after="0"/>
              <w:ind w:right="18"/>
              <w:rPr>
                <w:rFonts w:cs="Arial"/>
                <w:b/>
                <w:szCs w:val="18"/>
              </w:rPr>
            </w:pPr>
          </w:p>
          <w:p w14:paraId="0A43EE85" w14:textId="16868E38" w:rsidR="004B640E" w:rsidRPr="000307BA" w:rsidRDefault="004B640E" w:rsidP="004B640E">
            <w:pPr>
              <w:tabs>
                <w:tab w:val="left" w:pos="720"/>
              </w:tabs>
              <w:autoSpaceDE w:val="0"/>
              <w:autoSpaceDN w:val="0"/>
              <w:adjustRightInd w:val="0"/>
              <w:spacing w:after="0"/>
              <w:ind w:right="18"/>
              <w:rPr>
                <w:rFonts w:cs="Arial"/>
                <w:bCs/>
                <w:szCs w:val="18"/>
              </w:rPr>
            </w:pPr>
          </w:p>
        </w:tc>
        <w:tc>
          <w:tcPr>
            <w:tcW w:w="851" w:type="dxa"/>
            <w:vAlign w:val="center"/>
          </w:tcPr>
          <w:p w14:paraId="6B222C9F" w14:textId="7D34113F"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66DE174E" w:rsidR="004B640E" w:rsidRDefault="003367B7" w:rsidP="004B640E">
            <w:pPr>
              <w:tabs>
                <w:tab w:val="left" w:pos="2820"/>
              </w:tabs>
              <w:autoSpaceDE w:val="0"/>
              <w:snapToGrid w:val="0"/>
              <w:spacing w:after="0" w:line="240" w:lineRule="auto"/>
              <w:jc w:val="center"/>
              <w:rPr>
                <w:rFonts w:cs="Arial"/>
                <w:szCs w:val="18"/>
              </w:rPr>
            </w:pPr>
            <w:r>
              <w:rPr>
                <w:rFonts w:cs="Arial"/>
                <w:szCs w:val="18"/>
              </w:rPr>
              <w:t>1</w:t>
            </w:r>
            <w:r w:rsidR="00300CE1">
              <w:rPr>
                <w:rFonts w:cs="Arial"/>
                <w:szCs w:val="18"/>
              </w:rPr>
              <w:t>6</w:t>
            </w:r>
            <w:r w:rsidR="004B640E">
              <w:rPr>
                <w:rFonts w:cs="Arial"/>
                <w:szCs w:val="18"/>
              </w:rPr>
              <w:t>/</w:t>
            </w:r>
            <w:r w:rsidR="00300CE1">
              <w:rPr>
                <w:rFonts w:cs="Arial"/>
                <w:szCs w:val="18"/>
              </w:rPr>
              <w:t>0</w:t>
            </w:r>
            <w:r>
              <w:rPr>
                <w:rFonts w:cs="Arial"/>
                <w:szCs w:val="18"/>
              </w:rPr>
              <w:t>1</w:t>
            </w:r>
            <w:r w:rsidR="004B640E">
              <w:rPr>
                <w:rFonts w:cs="Arial"/>
                <w:szCs w:val="18"/>
              </w:rPr>
              <w:t>/2</w:t>
            </w:r>
            <w:r w:rsidR="00300CE1">
              <w:rPr>
                <w:rFonts w:cs="Arial"/>
                <w:szCs w:val="18"/>
              </w:rPr>
              <w:t>5</w:t>
            </w:r>
          </w:p>
        </w:tc>
      </w:tr>
      <w:tr w:rsidR="0098757C" w:rsidRPr="00DE39D6" w14:paraId="615CE735" w14:textId="77777777" w:rsidTr="004F22B3">
        <w:trPr>
          <w:trHeight w:hRule="exact" w:val="989"/>
          <w:tblHeader/>
        </w:trPr>
        <w:tc>
          <w:tcPr>
            <w:tcW w:w="993" w:type="dxa"/>
            <w:vAlign w:val="center"/>
          </w:tcPr>
          <w:p w14:paraId="27633599" w14:textId="6A113ED1" w:rsidR="0098757C" w:rsidRDefault="0098757C" w:rsidP="004B640E">
            <w:pPr>
              <w:jc w:val="center"/>
            </w:pPr>
            <w:r>
              <w:t>8.</w:t>
            </w:r>
          </w:p>
        </w:tc>
        <w:tc>
          <w:tcPr>
            <w:tcW w:w="7512" w:type="dxa"/>
            <w:vAlign w:val="center"/>
          </w:tcPr>
          <w:p w14:paraId="73828AFF" w14:textId="101B98D9" w:rsidR="0098757C" w:rsidRDefault="0098757C" w:rsidP="004B640E">
            <w:pPr>
              <w:tabs>
                <w:tab w:val="left" w:pos="720"/>
              </w:tabs>
              <w:autoSpaceDE w:val="0"/>
              <w:autoSpaceDN w:val="0"/>
              <w:adjustRightInd w:val="0"/>
              <w:spacing w:after="0"/>
              <w:ind w:right="18"/>
              <w:rPr>
                <w:rFonts w:cs="Arial"/>
                <w:b/>
                <w:szCs w:val="18"/>
              </w:rPr>
            </w:pPr>
            <w:r>
              <w:rPr>
                <w:rFonts w:cs="Arial"/>
                <w:b/>
                <w:szCs w:val="18"/>
              </w:rPr>
              <w:t>R</w:t>
            </w:r>
            <w:r w:rsidR="003345B3">
              <w:rPr>
                <w:rFonts w:cs="Arial"/>
                <w:b/>
                <w:szCs w:val="18"/>
              </w:rPr>
              <w:t>e-</w:t>
            </w:r>
            <w:r>
              <w:rPr>
                <w:rFonts w:cs="Arial"/>
                <w:b/>
                <w:szCs w:val="18"/>
              </w:rPr>
              <w:t xml:space="preserve">adoption of </w:t>
            </w:r>
            <w:r w:rsidR="003345B3">
              <w:rPr>
                <w:rFonts w:cs="Arial"/>
                <w:b/>
                <w:szCs w:val="18"/>
              </w:rPr>
              <w:t>S</w:t>
            </w:r>
            <w:r>
              <w:rPr>
                <w:rFonts w:cs="Arial"/>
                <w:b/>
                <w:szCs w:val="18"/>
              </w:rPr>
              <w:t>t</w:t>
            </w:r>
            <w:r w:rsidR="003345B3">
              <w:rPr>
                <w:rFonts w:cs="Arial"/>
                <w:b/>
                <w:szCs w:val="18"/>
              </w:rPr>
              <w:t>a</w:t>
            </w:r>
            <w:r>
              <w:rPr>
                <w:rFonts w:cs="Arial"/>
                <w:b/>
                <w:szCs w:val="18"/>
              </w:rPr>
              <w:t xml:space="preserve">nding </w:t>
            </w:r>
            <w:r w:rsidR="003345B3">
              <w:rPr>
                <w:rFonts w:cs="Arial"/>
                <w:b/>
                <w:szCs w:val="18"/>
              </w:rPr>
              <w:t>O</w:t>
            </w:r>
            <w:r>
              <w:rPr>
                <w:rFonts w:cs="Arial"/>
                <w:b/>
                <w:szCs w:val="18"/>
              </w:rPr>
              <w:t>rders</w:t>
            </w:r>
            <w:r w:rsidR="003345B3">
              <w:rPr>
                <w:rFonts w:cs="Arial"/>
                <w:b/>
                <w:szCs w:val="18"/>
              </w:rPr>
              <w:t>:-</w:t>
            </w:r>
          </w:p>
          <w:p w14:paraId="1A54EE16" w14:textId="227A5C10" w:rsidR="003345B3" w:rsidRPr="000D58AF" w:rsidRDefault="000D58AF" w:rsidP="004B640E">
            <w:pPr>
              <w:tabs>
                <w:tab w:val="left" w:pos="720"/>
              </w:tabs>
              <w:autoSpaceDE w:val="0"/>
              <w:autoSpaceDN w:val="0"/>
              <w:adjustRightInd w:val="0"/>
              <w:spacing w:after="0"/>
              <w:ind w:right="18"/>
              <w:rPr>
                <w:rFonts w:cs="Arial"/>
                <w:bCs/>
                <w:szCs w:val="18"/>
              </w:rPr>
            </w:pPr>
            <w:r>
              <w:rPr>
                <w:rFonts w:cs="Arial"/>
                <w:bCs/>
                <w:szCs w:val="18"/>
              </w:rPr>
              <w:t xml:space="preserve">The current Standing Orders were reviewed prior to the meeting and it was proposed </w:t>
            </w:r>
            <w:r w:rsidR="00813499">
              <w:rPr>
                <w:rFonts w:cs="Arial"/>
                <w:bCs/>
                <w:szCs w:val="18"/>
              </w:rPr>
              <w:t xml:space="preserve">by </w:t>
            </w:r>
            <w:r w:rsidR="00813499" w:rsidRPr="00813499">
              <w:rPr>
                <w:rFonts w:cs="Arial"/>
                <w:b/>
                <w:szCs w:val="18"/>
              </w:rPr>
              <w:t>RH</w:t>
            </w:r>
            <w:r w:rsidR="00813499">
              <w:rPr>
                <w:rFonts w:cs="Arial"/>
                <w:bCs/>
                <w:szCs w:val="18"/>
              </w:rPr>
              <w:t xml:space="preserve"> &amp; </w:t>
            </w:r>
            <w:r w:rsidR="00813499" w:rsidRPr="00813499">
              <w:rPr>
                <w:rFonts w:cs="Arial"/>
                <w:b/>
                <w:szCs w:val="18"/>
              </w:rPr>
              <w:t>JT</w:t>
            </w:r>
            <w:r w:rsidR="00813499">
              <w:rPr>
                <w:rFonts w:cs="Arial"/>
                <w:bCs/>
                <w:szCs w:val="18"/>
              </w:rPr>
              <w:t xml:space="preserve"> to re adopt for 2025</w:t>
            </w:r>
          </w:p>
          <w:p w14:paraId="240BF2FE" w14:textId="4C0A47C1" w:rsidR="003345B3" w:rsidRDefault="003345B3" w:rsidP="004B640E">
            <w:pPr>
              <w:tabs>
                <w:tab w:val="left" w:pos="720"/>
              </w:tabs>
              <w:autoSpaceDE w:val="0"/>
              <w:autoSpaceDN w:val="0"/>
              <w:adjustRightInd w:val="0"/>
              <w:spacing w:after="0"/>
              <w:ind w:right="18"/>
              <w:rPr>
                <w:rFonts w:cs="Arial"/>
                <w:b/>
                <w:szCs w:val="18"/>
              </w:rPr>
            </w:pPr>
          </w:p>
        </w:tc>
        <w:tc>
          <w:tcPr>
            <w:tcW w:w="851" w:type="dxa"/>
            <w:vAlign w:val="center"/>
          </w:tcPr>
          <w:p w14:paraId="7975CDE4" w14:textId="65AECAB1" w:rsidR="0098757C" w:rsidRDefault="003345B3" w:rsidP="004B640E">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376898F1" w14:textId="684C9C70" w:rsidR="0098757C" w:rsidRDefault="003345B3" w:rsidP="004B640E">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42C02BCB" w14:textId="5F326AC4" w:rsidR="0098757C" w:rsidRDefault="003345B3" w:rsidP="004B640E">
            <w:pPr>
              <w:tabs>
                <w:tab w:val="left" w:pos="2820"/>
              </w:tabs>
              <w:autoSpaceDE w:val="0"/>
              <w:snapToGrid w:val="0"/>
              <w:spacing w:after="0" w:line="240" w:lineRule="auto"/>
              <w:jc w:val="center"/>
              <w:rPr>
                <w:rFonts w:cs="Arial"/>
                <w:szCs w:val="18"/>
              </w:rPr>
            </w:pPr>
            <w:r>
              <w:rPr>
                <w:rFonts w:cs="Arial"/>
                <w:szCs w:val="18"/>
              </w:rPr>
              <w:t>16/01/25</w:t>
            </w:r>
          </w:p>
        </w:tc>
      </w:tr>
      <w:tr w:rsidR="004B640E" w:rsidRPr="00DE39D6" w14:paraId="1448415D" w14:textId="77777777" w:rsidTr="006E0BEC">
        <w:trPr>
          <w:trHeight w:hRule="exact" w:val="1142"/>
          <w:tblHeader/>
        </w:trPr>
        <w:tc>
          <w:tcPr>
            <w:tcW w:w="993" w:type="dxa"/>
            <w:tcBorders>
              <w:bottom w:val="single" w:sz="4" w:space="0" w:color="auto"/>
            </w:tcBorders>
            <w:vAlign w:val="center"/>
          </w:tcPr>
          <w:p w14:paraId="21C1CDDA" w14:textId="345BE2CD" w:rsidR="004B640E" w:rsidRDefault="008E6ACE" w:rsidP="004B640E">
            <w:pPr>
              <w:jc w:val="center"/>
            </w:pPr>
            <w:r>
              <w:t>9</w:t>
            </w:r>
            <w:r w:rsidR="004B640E">
              <w:t>.</w:t>
            </w:r>
          </w:p>
        </w:tc>
        <w:tc>
          <w:tcPr>
            <w:tcW w:w="7512" w:type="dxa"/>
            <w:tcBorders>
              <w:bottom w:val="single" w:sz="4" w:space="0" w:color="auto"/>
            </w:tcBorders>
            <w:vAlign w:val="center"/>
          </w:tcPr>
          <w:p w14:paraId="331D81F1" w14:textId="70C54BDB" w:rsidR="004B640E" w:rsidRPr="004C07A2" w:rsidRDefault="004B640E" w:rsidP="004B640E">
            <w:pPr>
              <w:tabs>
                <w:tab w:val="left" w:pos="720"/>
              </w:tabs>
              <w:autoSpaceDE w:val="0"/>
              <w:autoSpaceDN w:val="0"/>
              <w:adjustRightInd w:val="0"/>
              <w:spacing w:after="0"/>
              <w:ind w:right="18"/>
              <w:rPr>
                <w:rFonts w:cs="Arial"/>
                <w:b/>
                <w:szCs w:val="18"/>
              </w:rPr>
            </w:pPr>
            <w:r>
              <w:rPr>
                <w:rFonts w:cs="Arial"/>
                <w:b/>
                <w:szCs w:val="18"/>
              </w:rPr>
              <w:t>Playground Matters:-</w:t>
            </w:r>
          </w:p>
          <w:p w14:paraId="790AACB3" w14:textId="67BBAA8F" w:rsidR="004B640E" w:rsidRPr="00950496" w:rsidRDefault="00A14386" w:rsidP="00950496">
            <w:pPr>
              <w:pStyle w:val="ListParagraph"/>
              <w:numPr>
                <w:ilvl w:val="0"/>
                <w:numId w:val="14"/>
              </w:numPr>
              <w:tabs>
                <w:tab w:val="left" w:pos="720"/>
              </w:tabs>
              <w:autoSpaceDE w:val="0"/>
              <w:autoSpaceDN w:val="0"/>
              <w:adjustRightInd w:val="0"/>
              <w:spacing w:after="0"/>
              <w:ind w:right="18"/>
              <w:rPr>
                <w:rFonts w:cs="Arial"/>
                <w:szCs w:val="18"/>
              </w:rPr>
            </w:pPr>
            <w:r w:rsidRPr="00A14386">
              <w:rPr>
                <w:rFonts w:cs="Arial"/>
                <w:b/>
                <w:bCs/>
                <w:szCs w:val="18"/>
              </w:rPr>
              <w:t>JS</w:t>
            </w:r>
            <w:r>
              <w:rPr>
                <w:rFonts w:cs="Arial"/>
                <w:szCs w:val="18"/>
              </w:rPr>
              <w:t xml:space="preserve"> has reviewed the Audi</w:t>
            </w:r>
            <w:r w:rsidR="00466C73">
              <w:rPr>
                <w:rFonts w:cs="Arial"/>
                <w:szCs w:val="18"/>
              </w:rPr>
              <w:t xml:space="preserve">t.  All major concerns have been addressed. </w:t>
            </w:r>
            <w:r w:rsidR="003903A3">
              <w:rPr>
                <w:rFonts w:cs="Arial"/>
                <w:szCs w:val="18"/>
              </w:rPr>
              <w:t xml:space="preserve">    </w:t>
            </w:r>
            <w:r w:rsidR="00466C73" w:rsidRPr="00866E6A">
              <w:rPr>
                <w:rFonts w:cs="Arial"/>
                <w:b/>
                <w:bCs/>
                <w:szCs w:val="18"/>
              </w:rPr>
              <w:t xml:space="preserve"> </w:t>
            </w:r>
            <w:r w:rsidR="00866E6A" w:rsidRPr="00866E6A">
              <w:rPr>
                <w:rFonts w:cs="Arial"/>
                <w:b/>
                <w:bCs/>
                <w:szCs w:val="18"/>
              </w:rPr>
              <w:t>PJ</w:t>
            </w:r>
            <w:r w:rsidR="00866E6A">
              <w:rPr>
                <w:rFonts w:cs="Arial"/>
                <w:szCs w:val="18"/>
              </w:rPr>
              <w:t xml:space="preserve"> will look at the advisories</w:t>
            </w:r>
            <w:r w:rsidR="0021333D">
              <w:rPr>
                <w:rFonts w:cs="Arial"/>
                <w:szCs w:val="18"/>
              </w:rPr>
              <w:t xml:space="preserve"> and </w:t>
            </w:r>
            <w:r w:rsidR="006E0BEC">
              <w:rPr>
                <w:rFonts w:cs="Arial"/>
                <w:szCs w:val="18"/>
              </w:rPr>
              <w:t>prioritise.</w:t>
            </w:r>
          </w:p>
          <w:p w14:paraId="5DC07C12" w14:textId="77777777" w:rsidR="004B640E" w:rsidRDefault="004B640E" w:rsidP="004B640E">
            <w:pPr>
              <w:pStyle w:val="ListParagraph"/>
              <w:tabs>
                <w:tab w:val="left" w:pos="720"/>
              </w:tabs>
              <w:autoSpaceDE w:val="0"/>
              <w:autoSpaceDN w:val="0"/>
              <w:adjustRightInd w:val="0"/>
              <w:spacing w:after="0"/>
              <w:ind w:right="18"/>
              <w:rPr>
                <w:rFonts w:cs="Arial"/>
                <w:szCs w:val="18"/>
              </w:rPr>
            </w:pPr>
          </w:p>
          <w:p w14:paraId="42704EA6" w14:textId="77777777" w:rsidR="004B640E" w:rsidRDefault="004B640E" w:rsidP="004B640E">
            <w:pPr>
              <w:tabs>
                <w:tab w:val="left" w:pos="720"/>
              </w:tabs>
              <w:autoSpaceDE w:val="0"/>
              <w:autoSpaceDN w:val="0"/>
              <w:adjustRightInd w:val="0"/>
              <w:spacing w:after="0"/>
              <w:ind w:right="18"/>
              <w:rPr>
                <w:rFonts w:cs="Arial"/>
                <w:szCs w:val="18"/>
              </w:rPr>
            </w:pPr>
          </w:p>
          <w:p w14:paraId="2302E2B0" w14:textId="6F704E14" w:rsidR="004B640E" w:rsidRPr="00207621" w:rsidRDefault="004B640E" w:rsidP="004B640E">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16A24469" w14:textId="539B1585" w:rsidR="004B640E" w:rsidRDefault="004B640E" w:rsidP="004B640E">
            <w:pPr>
              <w:tabs>
                <w:tab w:val="left" w:pos="2820"/>
              </w:tabs>
              <w:autoSpaceDE w:val="0"/>
              <w:snapToGrid w:val="0"/>
              <w:spacing w:after="0"/>
              <w:rPr>
                <w:rFonts w:cs="Arial"/>
                <w:szCs w:val="18"/>
              </w:rPr>
            </w:pPr>
          </w:p>
          <w:p w14:paraId="40BF4025" w14:textId="40C9BE9C" w:rsidR="004B640E" w:rsidRDefault="004B640E" w:rsidP="004B640E">
            <w:pPr>
              <w:tabs>
                <w:tab w:val="left" w:pos="2820"/>
              </w:tabs>
              <w:autoSpaceDE w:val="0"/>
              <w:snapToGrid w:val="0"/>
              <w:spacing w:after="0"/>
              <w:rPr>
                <w:rFonts w:cs="Arial"/>
                <w:szCs w:val="18"/>
              </w:rPr>
            </w:pPr>
            <w:r>
              <w:rPr>
                <w:rFonts w:cs="Arial"/>
                <w:szCs w:val="18"/>
              </w:rPr>
              <w:t>Chair</w:t>
            </w:r>
          </w:p>
        </w:tc>
        <w:tc>
          <w:tcPr>
            <w:tcW w:w="992" w:type="dxa"/>
            <w:tcBorders>
              <w:bottom w:val="single" w:sz="4" w:space="0" w:color="auto"/>
            </w:tcBorders>
            <w:vAlign w:val="center"/>
          </w:tcPr>
          <w:p w14:paraId="6E1C6D0F" w14:textId="77777777" w:rsidR="004B640E" w:rsidRDefault="004B640E" w:rsidP="00FA45F9">
            <w:pPr>
              <w:tabs>
                <w:tab w:val="left" w:pos="2820"/>
              </w:tabs>
              <w:autoSpaceDE w:val="0"/>
              <w:snapToGrid w:val="0"/>
              <w:spacing w:after="0"/>
              <w:jc w:val="center"/>
              <w:rPr>
                <w:rFonts w:cs="Arial"/>
                <w:szCs w:val="18"/>
              </w:rPr>
            </w:pPr>
          </w:p>
          <w:p w14:paraId="45CBEE4D" w14:textId="77777777" w:rsidR="00FA45F9" w:rsidRDefault="00FA45F9" w:rsidP="00FA45F9">
            <w:pPr>
              <w:tabs>
                <w:tab w:val="left" w:pos="2820"/>
              </w:tabs>
              <w:autoSpaceDE w:val="0"/>
              <w:snapToGrid w:val="0"/>
              <w:spacing w:after="0"/>
              <w:jc w:val="center"/>
              <w:rPr>
                <w:rFonts w:cs="Arial"/>
                <w:szCs w:val="18"/>
              </w:rPr>
            </w:pPr>
          </w:p>
          <w:p w14:paraId="170C49F9" w14:textId="3772AFB8" w:rsidR="004B640E" w:rsidRDefault="00FA45F9" w:rsidP="00FA45F9">
            <w:pPr>
              <w:tabs>
                <w:tab w:val="left" w:pos="2820"/>
              </w:tabs>
              <w:autoSpaceDE w:val="0"/>
              <w:snapToGrid w:val="0"/>
              <w:spacing w:after="0"/>
              <w:jc w:val="center"/>
              <w:rPr>
                <w:rFonts w:cs="Arial"/>
                <w:szCs w:val="18"/>
              </w:rPr>
            </w:pPr>
            <w:r>
              <w:rPr>
                <w:rFonts w:cs="Arial"/>
                <w:szCs w:val="18"/>
              </w:rPr>
              <w:t>PJ</w:t>
            </w:r>
          </w:p>
          <w:p w14:paraId="040CACDA" w14:textId="5010D1BC" w:rsidR="004B640E" w:rsidRDefault="004B640E" w:rsidP="00FA45F9">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6581A32E" w14:textId="77777777" w:rsidR="004B640E" w:rsidRDefault="004B640E" w:rsidP="004B640E">
            <w:pPr>
              <w:tabs>
                <w:tab w:val="left" w:pos="2820"/>
              </w:tabs>
              <w:autoSpaceDE w:val="0"/>
              <w:snapToGrid w:val="0"/>
              <w:spacing w:after="0"/>
              <w:rPr>
                <w:rFonts w:cs="Arial"/>
                <w:szCs w:val="18"/>
              </w:rPr>
            </w:pPr>
          </w:p>
          <w:p w14:paraId="754FDFC3" w14:textId="1EF2D928" w:rsidR="004B640E" w:rsidRDefault="004B640E" w:rsidP="004B640E">
            <w:pPr>
              <w:tabs>
                <w:tab w:val="left" w:pos="2820"/>
              </w:tabs>
              <w:autoSpaceDE w:val="0"/>
              <w:snapToGrid w:val="0"/>
              <w:spacing w:after="0"/>
              <w:rPr>
                <w:rFonts w:cs="Arial"/>
                <w:szCs w:val="18"/>
              </w:rPr>
            </w:pPr>
            <w:r>
              <w:rPr>
                <w:rFonts w:cs="Arial"/>
                <w:szCs w:val="18"/>
              </w:rPr>
              <w:t xml:space="preserve">ongoing </w:t>
            </w:r>
          </w:p>
        </w:tc>
      </w:tr>
      <w:tr w:rsidR="004B640E" w:rsidRPr="00DE39D6" w14:paraId="603FA270" w14:textId="77777777" w:rsidTr="00287E6B">
        <w:trPr>
          <w:trHeight w:hRule="exact" w:val="861"/>
          <w:tblHeader/>
        </w:trPr>
        <w:tc>
          <w:tcPr>
            <w:tcW w:w="993" w:type="dxa"/>
            <w:vAlign w:val="center"/>
          </w:tcPr>
          <w:p w14:paraId="357D7634" w14:textId="4E1C8BD8" w:rsidR="004B640E" w:rsidRDefault="008E6ACE" w:rsidP="004B640E">
            <w:pPr>
              <w:jc w:val="center"/>
            </w:pPr>
            <w:r>
              <w:t>10</w:t>
            </w:r>
            <w:r w:rsidR="004B640E">
              <w:t>.</w:t>
            </w:r>
          </w:p>
        </w:tc>
        <w:tc>
          <w:tcPr>
            <w:tcW w:w="7512" w:type="dxa"/>
            <w:vAlign w:val="center"/>
          </w:tcPr>
          <w:p w14:paraId="2447B31E" w14:textId="51B62E6D" w:rsidR="004B640E" w:rsidRDefault="004B640E" w:rsidP="004B640E">
            <w:pPr>
              <w:tabs>
                <w:tab w:val="left" w:pos="720"/>
              </w:tabs>
              <w:autoSpaceDE w:val="0"/>
              <w:autoSpaceDN w:val="0"/>
              <w:adjustRightInd w:val="0"/>
              <w:spacing w:after="0"/>
              <w:ind w:right="18"/>
              <w:rPr>
                <w:rFonts w:cs="Arial"/>
                <w:szCs w:val="18"/>
              </w:rPr>
            </w:pPr>
            <w:r>
              <w:rPr>
                <w:rFonts w:cs="Arial"/>
                <w:b/>
                <w:szCs w:val="18"/>
              </w:rPr>
              <w:t>Parish Compacts:-</w:t>
            </w:r>
            <w:r>
              <w:rPr>
                <w:rFonts w:cs="Arial"/>
                <w:szCs w:val="18"/>
              </w:rPr>
              <w:t xml:space="preserve">   </w:t>
            </w:r>
          </w:p>
          <w:p w14:paraId="7441CD52" w14:textId="41C12D6A" w:rsidR="00B94B06" w:rsidRDefault="00B94B06" w:rsidP="004B640E">
            <w:pPr>
              <w:tabs>
                <w:tab w:val="left" w:pos="720"/>
              </w:tabs>
              <w:autoSpaceDE w:val="0"/>
              <w:autoSpaceDN w:val="0"/>
              <w:adjustRightInd w:val="0"/>
              <w:spacing w:after="0"/>
              <w:ind w:right="18"/>
              <w:rPr>
                <w:rFonts w:cs="Arial"/>
                <w:szCs w:val="18"/>
              </w:rPr>
            </w:pPr>
            <w:r>
              <w:rPr>
                <w:rFonts w:cs="Arial"/>
                <w:szCs w:val="18"/>
              </w:rPr>
              <w:t>No</w:t>
            </w:r>
            <w:r w:rsidR="00507F9B">
              <w:rPr>
                <w:rFonts w:cs="Arial"/>
                <w:szCs w:val="18"/>
              </w:rPr>
              <w:t>thing to report from Peter Wilson.</w:t>
            </w:r>
            <w:r w:rsidR="0039334D">
              <w:rPr>
                <w:rFonts w:cs="Arial"/>
                <w:szCs w:val="18"/>
              </w:rPr>
              <w:t xml:space="preserve">  Clerk will ask for </w:t>
            </w:r>
            <w:r w:rsidR="00215A6A">
              <w:rPr>
                <w:rFonts w:cs="Arial"/>
                <w:szCs w:val="18"/>
              </w:rPr>
              <w:t>road signs to be cleaned where necessary.</w:t>
            </w:r>
          </w:p>
          <w:p w14:paraId="4E90DB1E" w14:textId="77777777" w:rsidR="004B640E" w:rsidRDefault="004B640E" w:rsidP="004B640E">
            <w:pPr>
              <w:tabs>
                <w:tab w:val="left" w:pos="720"/>
              </w:tabs>
              <w:autoSpaceDE w:val="0"/>
              <w:autoSpaceDN w:val="0"/>
              <w:adjustRightInd w:val="0"/>
              <w:spacing w:after="0"/>
              <w:ind w:right="18"/>
              <w:rPr>
                <w:rFonts w:cs="Arial"/>
                <w:szCs w:val="18"/>
              </w:rPr>
            </w:pPr>
          </w:p>
          <w:p w14:paraId="5BF00F00" w14:textId="4DD74EC5" w:rsidR="004B640E" w:rsidRDefault="004B640E" w:rsidP="004B640E">
            <w:pPr>
              <w:tabs>
                <w:tab w:val="left" w:pos="720"/>
              </w:tabs>
              <w:autoSpaceDE w:val="0"/>
              <w:autoSpaceDN w:val="0"/>
              <w:adjustRightInd w:val="0"/>
              <w:spacing w:after="0"/>
              <w:ind w:right="18"/>
              <w:rPr>
                <w:rFonts w:cs="Arial"/>
                <w:szCs w:val="18"/>
              </w:rPr>
            </w:pPr>
          </w:p>
          <w:p w14:paraId="3DD8164A" w14:textId="77777777" w:rsidR="004B640E" w:rsidRDefault="004B640E" w:rsidP="004B640E">
            <w:pPr>
              <w:tabs>
                <w:tab w:val="left" w:pos="720"/>
              </w:tabs>
              <w:autoSpaceDE w:val="0"/>
              <w:autoSpaceDN w:val="0"/>
              <w:adjustRightInd w:val="0"/>
              <w:spacing w:after="0"/>
              <w:ind w:right="18"/>
              <w:rPr>
                <w:rFonts w:cs="Arial"/>
                <w:szCs w:val="18"/>
              </w:rPr>
            </w:pPr>
          </w:p>
          <w:p w14:paraId="1C0DBAAD" w14:textId="1EC1EE51" w:rsidR="004B640E" w:rsidRDefault="004B640E" w:rsidP="004B640E">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4B640E" w:rsidRPr="00FB448A" w:rsidRDefault="004B640E" w:rsidP="004B640E">
            <w:pPr>
              <w:tabs>
                <w:tab w:val="left" w:pos="720"/>
              </w:tabs>
              <w:autoSpaceDE w:val="0"/>
              <w:autoSpaceDN w:val="0"/>
              <w:adjustRightInd w:val="0"/>
              <w:spacing w:after="0"/>
              <w:ind w:right="18"/>
              <w:rPr>
                <w:rFonts w:cs="Arial"/>
                <w:szCs w:val="18"/>
              </w:rPr>
            </w:pPr>
          </w:p>
        </w:tc>
        <w:tc>
          <w:tcPr>
            <w:tcW w:w="851" w:type="dxa"/>
            <w:vAlign w:val="center"/>
          </w:tcPr>
          <w:p w14:paraId="25B23C20" w14:textId="6683BAAE"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41B95F8E" w14:textId="7745B1F2" w:rsidR="004B640E" w:rsidRPr="00A03B90" w:rsidRDefault="004B640E" w:rsidP="004B640E">
            <w:pPr>
              <w:tabs>
                <w:tab w:val="left" w:pos="2820"/>
              </w:tabs>
              <w:autoSpaceDE w:val="0"/>
              <w:snapToGrid w:val="0"/>
              <w:spacing w:after="0"/>
              <w:rPr>
                <w:rFonts w:cs="Arial"/>
                <w:szCs w:val="18"/>
              </w:rPr>
            </w:pPr>
            <w:r>
              <w:rPr>
                <w:rFonts w:cs="Arial"/>
                <w:szCs w:val="18"/>
              </w:rPr>
              <w:t xml:space="preserve">  Chair</w:t>
            </w:r>
          </w:p>
        </w:tc>
        <w:tc>
          <w:tcPr>
            <w:tcW w:w="1082" w:type="dxa"/>
            <w:vAlign w:val="center"/>
          </w:tcPr>
          <w:p w14:paraId="7F93B2CF" w14:textId="6CF237CC" w:rsidR="004B640E" w:rsidRDefault="004B640E" w:rsidP="004B640E">
            <w:pPr>
              <w:tabs>
                <w:tab w:val="left" w:pos="2820"/>
              </w:tabs>
              <w:autoSpaceDE w:val="0"/>
              <w:snapToGrid w:val="0"/>
              <w:spacing w:after="0"/>
              <w:rPr>
                <w:rFonts w:cs="Arial"/>
                <w:szCs w:val="18"/>
              </w:rPr>
            </w:pPr>
            <w:r>
              <w:rPr>
                <w:rFonts w:cs="Arial"/>
                <w:szCs w:val="18"/>
              </w:rPr>
              <w:t>Ongoing</w:t>
            </w:r>
          </w:p>
        </w:tc>
      </w:tr>
      <w:tr w:rsidR="008C7073" w:rsidRPr="00DE39D6" w14:paraId="14C64A03" w14:textId="77777777" w:rsidTr="008C7073">
        <w:trPr>
          <w:trHeight w:hRule="exact" w:val="3821"/>
          <w:tblHeader/>
        </w:trPr>
        <w:tc>
          <w:tcPr>
            <w:tcW w:w="993" w:type="dxa"/>
            <w:vAlign w:val="center"/>
          </w:tcPr>
          <w:p w14:paraId="43695805" w14:textId="77777777" w:rsidR="008C7073" w:rsidRDefault="008C7073" w:rsidP="004B640E">
            <w:pPr>
              <w:jc w:val="center"/>
            </w:pPr>
          </w:p>
        </w:tc>
        <w:tc>
          <w:tcPr>
            <w:tcW w:w="7512" w:type="dxa"/>
            <w:vAlign w:val="center"/>
          </w:tcPr>
          <w:p w14:paraId="463D4986" w14:textId="77777777" w:rsidR="002957E6" w:rsidRPr="00CF41CB" w:rsidRDefault="002957E6" w:rsidP="002957E6">
            <w:pPr>
              <w:tabs>
                <w:tab w:val="left" w:pos="720"/>
              </w:tabs>
              <w:autoSpaceDE w:val="0"/>
              <w:autoSpaceDN w:val="0"/>
              <w:adjustRightInd w:val="0"/>
              <w:spacing w:after="0"/>
              <w:ind w:right="18"/>
              <w:rPr>
                <w:rFonts w:cs="Arial"/>
                <w:b/>
                <w:szCs w:val="18"/>
              </w:rPr>
            </w:pPr>
            <w:r>
              <w:rPr>
                <w:rFonts w:cs="Arial"/>
                <w:b/>
                <w:szCs w:val="18"/>
              </w:rPr>
              <w:t>Road Safety Matters:-</w:t>
            </w:r>
          </w:p>
          <w:p w14:paraId="383A8581" w14:textId="77777777" w:rsidR="002957E6" w:rsidRPr="00643F2D" w:rsidRDefault="002957E6" w:rsidP="002957E6">
            <w:pPr>
              <w:pStyle w:val="ListParagraph"/>
              <w:numPr>
                <w:ilvl w:val="0"/>
                <w:numId w:val="1"/>
              </w:numPr>
              <w:tabs>
                <w:tab w:val="left" w:pos="720"/>
              </w:tabs>
              <w:autoSpaceDE w:val="0"/>
              <w:autoSpaceDN w:val="0"/>
              <w:adjustRightInd w:val="0"/>
              <w:spacing w:after="0"/>
              <w:ind w:right="18"/>
              <w:rPr>
                <w:rFonts w:cs="Arial"/>
                <w:szCs w:val="18"/>
              </w:rPr>
            </w:pPr>
            <w:r w:rsidRPr="00B034D3">
              <w:rPr>
                <w:rFonts w:cs="Arial"/>
                <w:bCs/>
                <w:i/>
                <w:iCs/>
                <w:szCs w:val="18"/>
              </w:rPr>
              <w:t>Flooding issues</w:t>
            </w:r>
            <w:r w:rsidRPr="00E06FAD">
              <w:rPr>
                <w:rFonts w:cs="Arial"/>
                <w:bCs/>
                <w:szCs w:val="18"/>
              </w:rPr>
              <w:t xml:space="preserve"> </w:t>
            </w:r>
            <w:r>
              <w:rPr>
                <w:rFonts w:cs="Arial"/>
                <w:bCs/>
                <w:szCs w:val="18"/>
              </w:rPr>
              <w:t xml:space="preserve">- Cottage opposite Crescent was flooded.  Gullies to be cleared  - have been reported.  Wettenhall Road in Poole has been jetted at junction of Dairy Lane.  Further reports to be logged with CEC further </w:t>
            </w:r>
          </w:p>
          <w:p w14:paraId="382067F3" w14:textId="77777777" w:rsidR="002957E6" w:rsidRPr="004628AF" w:rsidRDefault="002957E6" w:rsidP="002957E6">
            <w:pPr>
              <w:pStyle w:val="ListParagraph"/>
              <w:numPr>
                <w:ilvl w:val="0"/>
                <w:numId w:val="1"/>
              </w:numPr>
              <w:tabs>
                <w:tab w:val="left" w:pos="720"/>
              </w:tabs>
              <w:autoSpaceDE w:val="0"/>
              <w:autoSpaceDN w:val="0"/>
              <w:adjustRightInd w:val="0"/>
              <w:spacing w:after="0"/>
              <w:ind w:right="18"/>
              <w:rPr>
                <w:rFonts w:cs="Arial"/>
                <w:bCs/>
                <w:szCs w:val="18"/>
              </w:rPr>
            </w:pPr>
            <w:r w:rsidRPr="00984212">
              <w:rPr>
                <w:rFonts w:cs="Arial"/>
                <w:i/>
                <w:iCs/>
                <w:szCs w:val="18"/>
              </w:rPr>
              <w:t>Kingsbourne Rd opening</w:t>
            </w:r>
            <w:r w:rsidRPr="00643F2D">
              <w:rPr>
                <w:rFonts w:cs="Arial"/>
                <w:szCs w:val="18"/>
              </w:rPr>
              <w:t xml:space="preserve"> </w:t>
            </w:r>
            <w:r>
              <w:rPr>
                <w:rFonts w:cs="Arial"/>
                <w:szCs w:val="18"/>
              </w:rPr>
              <w:t xml:space="preserve"> - see point 5.</w:t>
            </w:r>
          </w:p>
          <w:p w14:paraId="7B003BD3" w14:textId="77777777" w:rsidR="008C7073" w:rsidRPr="002957E6" w:rsidRDefault="002957E6" w:rsidP="002957E6">
            <w:pPr>
              <w:pStyle w:val="ListParagraph"/>
              <w:numPr>
                <w:ilvl w:val="0"/>
                <w:numId w:val="1"/>
              </w:numPr>
              <w:tabs>
                <w:tab w:val="left" w:pos="720"/>
              </w:tabs>
              <w:autoSpaceDE w:val="0"/>
              <w:autoSpaceDN w:val="0"/>
              <w:adjustRightInd w:val="0"/>
              <w:spacing w:after="0"/>
              <w:ind w:right="18"/>
              <w:rPr>
                <w:rFonts w:cs="Arial"/>
                <w:b/>
                <w:szCs w:val="18"/>
              </w:rPr>
            </w:pPr>
            <w:r w:rsidRPr="005624DA">
              <w:rPr>
                <w:rFonts w:cs="Arial"/>
                <w:i/>
                <w:iCs/>
                <w:szCs w:val="18"/>
              </w:rPr>
              <w:t xml:space="preserve">Road Safety &amp; Speed limits </w:t>
            </w:r>
            <w:r w:rsidRPr="005624DA">
              <w:rPr>
                <w:rFonts w:cs="Arial"/>
                <w:bCs/>
                <w:szCs w:val="18"/>
              </w:rPr>
              <w:t xml:space="preserve">– Chicane beyond Royal Oak is now dangerous due to lack of lighting.  Speeding is increasing through the village and is very dangerous.  Police checks have taken place in the mornings at school run time.  </w:t>
            </w:r>
            <w:r w:rsidRPr="005624DA">
              <w:rPr>
                <w:rFonts w:cs="Arial"/>
                <w:b/>
                <w:szCs w:val="18"/>
              </w:rPr>
              <w:t>JS</w:t>
            </w:r>
            <w:r w:rsidRPr="005624DA">
              <w:rPr>
                <w:rFonts w:cs="Arial"/>
                <w:bCs/>
                <w:szCs w:val="18"/>
              </w:rPr>
              <w:t xml:space="preserve"> is requesting again that a 20MPH limit should be introduced on Main Rd.   </w:t>
            </w:r>
          </w:p>
          <w:p w14:paraId="3B628345" w14:textId="0C410184" w:rsidR="002957E6" w:rsidRDefault="002957E6" w:rsidP="002957E6">
            <w:pPr>
              <w:pStyle w:val="ListParagraph"/>
              <w:tabs>
                <w:tab w:val="left" w:pos="720"/>
              </w:tabs>
              <w:autoSpaceDE w:val="0"/>
              <w:autoSpaceDN w:val="0"/>
              <w:adjustRightInd w:val="0"/>
              <w:spacing w:after="0"/>
              <w:ind w:right="18"/>
              <w:rPr>
                <w:rFonts w:cs="Arial"/>
                <w:b/>
                <w:szCs w:val="18"/>
              </w:rPr>
            </w:pPr>
          </w:p>
        </w:tc>
        <w:tc>
          <w:tcPr>
            <w:tcW w:w="851" w:type="dxa"/>
            <w:vAlign w:val="center"/>
          </w:tcPr>
          <w:p w14:paraId="4D52C488" w14:textId="77777777" w:rsidR="008C7073" w:rsidRDefault="008C7073" w:rsidP="004B640E">
            <w:pPr>
              <w:tabs>
                <w:tab w:val="left" w:pos="2820"/>
              </w:tabs>
              <w:autoSpaceDE w:val="0"/>
              <w:snapToGrid w:val="0"/>
              <w:spacing w:after="0"/>
              <w:jc w:val="center"/>
              <w:rPr>
                <w:rFonts w:cs="Arial"/>
                <w:szCs w:val="18"/>
              </w:rPr>
            </w:pPr>
          </w:p>
        </w:tc>
        <w:tc>
          <w:tcPr>
            <w:tcW w:w="992" w:type="dxa"/>
            <w:vAlign w:val="center"/>
          </w:tcPr>
          <w:p w14:paraId="7B4A86C5" w14:textId="77777777" w:rsidR="008C7073" w:rsidRDefault="008C7073" w:rsidP="004B640E">
            <w:pPr>
              <w:tabs>
                <w:tab w:val="left" w:pos="2820"/>
              </w:tabs>
              <w:autoSpaceDE w:val="0"/>
              <w:snapToGrid w:val="0"/>
              <w:spacing w:after="0"/>
              <w:rPr>
                <w:rFonts w:cs="Arial"/>
                <w:szCs w:val="18"/>
              </w:rPr>
            </w:pPr>
          </w:p>
        </w:tc>
        <w:tc>
          <w:tcPr>
            <w:tcW w:w="1082" w:type="dxa"/>
            <w:vAlign w:val="center"/>
          </w:tcPr>
          <w:p w14:paraId="75212CF3" w14:textId="77777777" w:rsidR="008C7073" w:rsidRDefault="008C7073" w:rsidP="004B640E">
            <w:pPr>
              <w:tabs>
                <w:tab w:val="left" w:pos="2820"/>
              </w:tabs>
              <w:autoSpaceDE w:val="0"/>
              <w:snapToGrid w:val="0"/>
              <w:spacing w:after="0"/>
              <w:rPr>
                <w:rFonts w:cs="Arial"/>
                <w:szCs w:val="18"/>
              </w:rPr>
            </w:pPr>
          </w:p>
        </w:tc>
      </w:tr>
      <w:tr w:rsidR="004B640E" w:rsidRPr="0084179F" w14:paraId="7FE01558" w14:textId="77777777" w:rsidTr="004322A8">
        <w:trPr>
          <w:trHeight w:hRule="exact" w:val="3696"/>
          <w:tblHeader/>
        </w:trPr>
        <w:tc>
          <w:tcPr>
            <w:tcW w:w="993" w:type="dxa"/>
            <w:vAlign w:val="center"/>
          </w:tcPr>
          <w:p w14:paraId="08731C3D" w14:textId="5BFD23DE" w:rsidR="004B640E" w:rsidRDefault="004B640E" w:rsidP="004B640E">
            <w:pPr>
              <w:jc w:val="center"/>
            </w:pPr>
            <w:r>
              <w:lastRenderedPageBreak/>
              <w:t>1</w:t>
            </w:r>
            <w:r w:rsidR="003367B7">
              <w:t>1</w:t>
            </w:r>
            <w:r>
              <w:t>.</w:t>
            </w:r>
          </w:p>
        </w:tc>
        <w:tc>
          <w:tcPr>
            <w:tcW w:w="7512" w:type="dxa"/>
            <w:vAlign w:val="center"/>
          </w:tcPr>
          <w:p w14:paraId="3478159A" w14:textId="0D1C355E" w:rsidR="002957E6" w:rsidRPr="002D54FE" w:rsidRDefault="002957E6" w:rsidP="002957E6">
            <w:pPr>
              <w:pStyle w:val="ListParagraph"/>
              <w:numPr>
                <w:ilvl w:val="0"/>
                <w:numId w:val="1"/>
              </w:numPr>
              <w:tabs>
                <w:tab w:val="left" w:pos="720"/>
              </w:tabs>
              <w:autoSpaceDE w:val="0"/>
              <w:autoSpaceDN w:val="0"/>
              <w:adjustRightInd w:val="0"/>
              <w:spacing w:after="0"/>
              <w:ind w:right="18"/>
              <w:rPr>
                <w:rFonts w:cs="Arial"/>
                <w:bCs/>
                <w:szCs w:val="18"/>
              </w:rPr>
            </w:pPr>
            <w:r w:rsidRPr="005624DA">
              <w:rPr>
                <w:rFonts w:cs="Arial"/>
                <w:bCs/>
                <w:szCs w:val="18"/>
              </w:rPr>
              <w:t>CEC highways are supposed to be completing their assessment on speed of the whole of the 5074 through the village and looking at the road is changes at the roundabout</w:t>
            </w:r>
            <w:r>
              <w:rPr>
                <w:rFonts w:cs="Arial"/>
                <w:bCs/>
                <w:szCs w:val="18"/>
              </w:rPr>
              <w:t xml:space="preserve"> – no outcome on this yet.</w:t>
            </w:r>
            <w:r w:rsidR="002D54FE">
              <w:rPr>
                <w:rFonts w:cs="Arial"/>
                <w:bCs/>
                <w:szCs w:val="18"/>
              </w:rPr>
              <w:t xml:space="preserve"> </w:t>
            </w:r>
            <w:r w:rsidR="003F4B02" w:rsidRPr="002D54FE">
              <w:rPr>
                <w:rFonts w:cs="Arial"/>
                <w:b/>
                <w:szCs w:val="18"/>
              </w:rPr>
              <w:t xml:space="preserve">AH </w:t>
            </w:r>
            <w:r w:rsidR="003F4B02" w:rsidRPr="002D54FE">
              <w:rPr>
                <w:rFonts w:cs="Arial"/>
                <w:bCs/>
                <w:szCs w:val="18"/>
              </w:rPr>
              <w:t>will contact CEC</w:t>
            </w:r>
            <w:r w:rsidR="00C46050" w:rsidRPr="002D54FE">
              <w:rPr>
                <w:rFonts w:cs="Arial"/>
                <w:bCs/>
                <w:szCs w:val="18"/>
              </w:rPr>
              <w:t xml:space="preserve"> </w:t>
            </w:r>
            <w:r w:rsidR="003F4B02" w:rsidRPr="002D54FE">
              <w:rPr>
                <w:rFonts w:cs="Arial"/>
                <w:bCs/>
                <w:szCs w:val="18"/>
              </w:rPr>
              <w:t>Highways regarding this report – asking</w:t>
            </w:r>
            <w:r w:rsidR="00C46050" w:rsidRPr="002D54FE">
              <w:rPr>
                <w:rFonts w:cs="Arial"/>
                <w:bCs/>
                <w:szCs w:val="18"/>
              </w:rPr>
              <w:t xml:space="preserve"> </w:t>
            </w:r>
            <w:r w:rsidR="003F4B02" w:rsidRPr="002D54FE">
              <w:rPr>
                <w:rFonts w:cs="Arial"/>
                <w:bCs/>
                <w:szCs w:val="18"/>
              </w:rPr>
              <w:t>for an update</w:t>
            </w:r>
            <w:r w:rsidRPr="002D54FE">
              <w:rPr>
                <w:rFonts w:cs="Arial"/>
                <w:bCs/>
                <w:szCs w:val="18"/>
              </w:rPr>
              <w:t xml:space="preserve"> </w:t>
            </w:r>
            <w:r w:rsidRPr="002D54FE">
              <w:rPr>
                <w:rFonts w:cs="Arial"/>
                <w:bCs/>
                <w:szCs w:val="18"/>
              </w:rPr>
              <w:t>and will review this at the next meeting.</w:t>
            </w:r>
          </w:p>
          <w:p w14:paraId="7DE188F0" w14:textId="72DB08DB" w:rsidR="002957E6" w:rsidRPr="002D54FE" w:rsidRDefault="002957E6" w:rsidP="002D54FE">
            <w:pPr>
              <w:pStyle w:val="ListParagraph"/>
              <w:numPr>
                <w:ilvl w:val="0"/>
                <w:numId w:val="1"/>
              </w:numPr>
              <w:tabs>
                <w:tab w:val="left" w:pos="720"/>
              </w:tabs>
              <w:autoSpaceDE w:val="0"/>
              <w:autoSpaceDN w:val="0"/>
              <w:adjustRightInd w:val="0"/>
              <w:spacing w:after="0"/>
              <w:ind w:right="18"/>
              <w:rPr>
                <w:rFonts w:cs="Arial"/>
                <w:bCs/>
                <w:szCs w:val="18"/>
              </w:rPr>
            </w:pPr>
            <w:r w:rsidRPr="002D54FE">
              <w:rPr>
                <w:rFonts w:cs="Arial"/>
                <w:bCs/>
                <w:szCs w:val="18"/>
              </w:rPr>
              <w:t xml:space="preserve">Question regarding the </w:t>
            </w:r>
            <w:r w:rsidR="004322A8">
              <w:rPr>
                <w:rFonts w:cs="Arial"/>
                <w:bCs/>
                <w:szCs w:val="18"/>
              </w:rPr>
              <w:t xml:space="preserve">addition of a </w:t>
            </w:r>
            <w:r w:rsidRPr="002D54FE">
              <w:rPr>
                <w:rFonts w:cs="Arial"/>
                <w:bCs/>
                <w:szCs w:val="18"/>
              </w:rPr>
              <w:t>footpath through the village upto Station Road.</w:t>
            </w:r>
            <w:r w:rsidR="004322A8">
              <w:rPr>
                <w:rFonts w:cs="Arial"/>
                <w:bCs/>
                <w:szCs w:val="18"/>
              </w:rPr>
              <w:t xml:space="preserve">  Cost will be </w:t>
            </w:r>
            <w:r w:rsidR="00BE7C72">
              <w:rPr>
                <w:rFonts w:cs="Arial"/>
                <w:bCs/>
                <w:szCs w:val="18"/>
              </w:rPr>
              <w:t>prohibitive and CEC won’t fund it.</w:t>
            </w:r>
          </w:p>
          <w:p w14:paraId="504F50C7" w14:textId="77777777" w:rsidR="002957E6" w:rsidRPr="002D54FE" w:rsidRDefault="002957E6" w:rsidP="002D54FE">
            <w:pPr>
              <w:pStyle w:val="ListParagraph"/>
              <w:numPr>
                <w:ilvl w:val="0"/>
                <w:numId w:val="1"/>
              </w:numPr>
              <w:tabs>
                <w:tab w:val="left" w:pos="720"/>
              </w:tabs>
              <w:autoSpaceDE w:val="0"/>
              <w:autoSpaceDN w:val="0"/>
              <w:adjustRightInd w:val="0"/>
              <w:spacing w:after="0"/>
              <w:ind w:right="18"/>
              <w:rPr>
                <w:rFonts w:cs="Arial"/>
                <w:bCs/>
                <w:szCs w:val="18"/>
              </w:rPr>
            </w:pPr>
            <w:r w:rsidRPr="002D54FE">
              <w:rPr>
                <w:rFonts w:cs="Arial"/>
                <w:bCs/>
                <w:szCs w:val="18"/>
              </w:rPr>
              <w:t>Concerns regarding the opening of the Kingsley Field road and the impact on the additional traffic through Main Road to avoid the Bypass.</w:t>
            </w:r>
          </w:p>
          <w:p w14:paraId="0DDACA39" w14:textId="57EFA814" w:rsidR="002957E6" w:rsidRDefault="002957E6" w:rsidP="002957E6">
            <w:pPr>
              <w:tabs>
                <w:tab w:val="left" w:pos="720"/>
              </w:tabs>
              <w:autoSpaceDE w:val="0"/>
              <w:autoSpaceDN w:val="0"/>
              <w:adjustRightInd w:val="0"/>
              <w:spacing w:after="0"/>
              <w:ind w:right="18"/>
              <w:rPr>
                <w:rFonts w:cs="Arial"/>
                <w:bCs/>
                <w:szCs w:val="18"/>
              </w:rPr>
            </w:pPr>
            <w:r>
              <w:rPr>
                <w:rFonts w:cs="Arial"/>
                <w:bCs/>
                <w:szCs w:val="18"/>
              </w:rPr>
              <w:t xml:space="preserve">There was a motion for a vote on an implementation of a 20 MPH speed limit through the village in favour 8:2 </w:t>
            </w:r>
            <w:r w:rsidRPr="00F55EFF">
              <w:rPr>
                <w:rFonts w:cs="Arial"/>
                <w:b/>
                <w:szCs w:val="18"/>
              </w:rPr>
              <w:t>AH</w:t>
            </w:r>
            <w:r>
              <w:rPr>
                <w:rFonts w:cs="Arial"/>
                <w:bCs/>
                <w:szCs w:val="18"/>
              </w:rPr>
              <w:t xml:space="preserve"> to write to CEC Highways</w:t>
            </w:r>
            <w:r w:rsidR="00BE7C72">
              <w:rPr>
                <w:rFonts w:cs="Arial"/>
                <w:bCs/>
                <w:szCs w:val="18"/>
              </w:rPr>
              <w:t>.</w:t>
            </w:r>
          </w:p>
          <w:p w14:paraId="3558C71B" w14:textId="1D8C9DB6" w:rsidR="00075F47" w:rsidRPr="005624DA" w:rsidRDefault="00075F47" w:rsidP="005624DA">
            <w:pPr>
              <w:tabs>
                <w:tab w:val="left" w:pos="720"/>
              </w:tabs>
              <w:autoSpaceDE w:val="0"/>
              <w:autoSpaceDN w:val="0"/>
              <w:adjustRightInd w:val="0"/>
              <w:spacing w:after="0"/>
              <w:ind w:right="18"/>
              <w:rPr>
                <w:rFonts w:cs="Arial"/>
                <w:bCs/>
                <w:szCs w:val="18"/>
              </w:rPr>
            </w:pPr>
          </w:p>
          <w:p w14:paraId="2A92A554" w14:textId="77777777" w:rsidR="004B640E" w:rsidRDefault="004B640E" w:rsidP="004B640E">
            <w:pPr>
              <w:tabs>
                <w:tab w:val="left" w:pos="720"/>
              </w:tabs>
              <w:autoSpaceDE w:val="0"/>
              <w:autoSpaceDN w:val="0"/>
              <w:adjustRightInd w:val="0"/>
              <w:spacing w:after="0"/>
              <w:ind w:right="18"/>
              <w:rPr>
                <w:rFonts w:cs="Arial"/>
                <w:bCs/>
                <w:szCs w:val="18"/>
              </w:rPr>
            </w:pPr>
          </w:p>
          <w:p w14:paraId="0596759D" w14:textId="77777777" w:rsidR="004B640E" w:rsidRDefault="004B640E" w:rsidP="004B640E">
            <w:pPr>
              <w:tabs>
                <w:tab w:val="left" w:pos="720"/>
              </w:tabs>
              <w:autoSpaceDE w:val="0"/>
              <w:autoSpaceDN w:val="0"/>
              <w:adjustRightInd w:val="0"/>
              <w:spacing w:after="0"/>
              <w:ind w:right="18"/>
              <w:rPr>
                <w:rFonts w:cs="Arial"/>
                <w:bCs/>
                <w:szCs w:val="18"/>
              </w:rPr>
            </w:pPr>
          </w:p>
          <w:p w14:paraId="68B42100" w14:textId="77777777" w:rsidR="0036325C" w:rsidRDefault="0036325C" w:rsidP="004B640E">
            <w:pPr>
              <w:tabs>
                <w:tab w:val="left" w:pos="720"/>
              </w:tabs>
              <w:autoSpaceDE w:val="0"/>
              <w:autoSpaceDN w:val="0"/>
              <w:adjustRightInd w:val="0"/>
              <w:spacing w:after="0"/>
              <w:ind w:right="18"/>
              <w:rPr>
                <w:rFonts w:cs="Arial"/>
                <w:bCs/>
                <w:szCs w:val="18"/>
              </w:rPr>
            </w:pPr>
          </w:p>
          <w:p w14:paraId="28D89C45" w14:textId="77777777" w:rsidR="0036325C" w:rsidRDefault="0036325C" w:rsidP="004B640E">
            <w:pPr>
              <w:tabs>
                <w:tab w:val="left" w:pos="720"/>
              </w:tabs>
              <w:autoSpaceDE w:val="0"/>
              <w:autoSpaceDN w:val="0"/>
              <w:adjustRightInd w:val="0"/>
              <w:spacing w:after="0"/>
              <w:ind w:right="18"/>
              <w:rPr>
                <w:rFonts w:cs="Arial"/>
                <w:bCs/>
                <w:szCs w:val="18"/>
              </w:rPr>
            </w:pPr>
          </w:p>
          <w:p w14:paraId="41B047D9" w14:textId="77777777" w:rsidR="0036325C" w:rsidRDefault="0036325C" w:rsidP="004B640E">
            <w:pPr>
              <w:tabs>
                <w:tab w:val="left" w:pos="720"/>
              </w:tabs>
              <w:autoSpaceDE w:val="0"/>
              <w:autoSpaceDN w:val="0"/>
              <w:adjustRightInd w:val="0"/>
              <w:spacing w:after="0"/>
              <w:ind w:right="18"/>
              <w:rPr>
                <w:rFonts w:cs="Arial"/>
                <w:bCs/>
                <w:szCs w:val="18"/>
              </w:rPr>
            </w:pPr>
          </w:p>
          <w:p w14:paraId="645200B8" w14:textId="77777777" w:rsidR="0036325C" w:rsidRDefault="0036325C" w:rsidP="004B640E">
            <w:pPr>
              <w:tabs>
                <w:tab w:val="left" w:pos="720"/>
              </w:tabs>
              <w:autoSpaceDE w:val="0"/>
              <w:autoSpaceDN w:val="0"/>
              <w:adjustRightInd w:val="0"/>
              <w:spacing w:after="0"/>
              <w:ind w:right="18"/>
              <w:rPr>
                <w:rFonts w:cs="Arial"/>
                <w:bCs/>
                <w:szCs w:val="18"/>
              </w:rPr>
            </w:pPr>
          </w:p>
          <w:p w14:paraId="4A4B4433" w14:textId="77777777" w:rsidR="0036325C" w:rsidRDefault="0036325C" w:rsidP="004B640E">
            <w:pPr>
              <w:tabs>
                <w:tab w:val="left" w:pos="720"/>
              </w:tabs>
              <w:autoSpaceDE w:val="0"/>
              <w:autoSpaceDN w:val="0"/>
              <w:adjustRightInd w:val="0"/>
              <w:spacing w:after="0"/>
              <w:ind w:right="18"/>
              <w:rPr>
                <w:rFonts w:cs="Arial"/>
                <w:bCs/>
                <w:szCs w:val="18"/>
              </w:rPr>
            </w:pPr>
          </w:p>
          <w:p w14:paraId="1B9ED44C" w14:textId="77777777" w:rsidR="004B640E" w:rsidRDefault="004B640E" w:rsidP="004B640E">
            <w:pPr>
              <w:tabs>
                <w:tab w:val="left" w:pos="720"/>
              </w:tabs>
              <w:autoSpaceDE w:val="0"/>
              <w:autoSpaceDN w:val="0"/>
              <w:adjustRightInd w:val="0"/>
              <w:spacing w:after="0"/>
              <w:ind w:right="18"/>
              <w:rPr>
                <w:rFonts w:cs="Arial"/>
                <w:bCs/>
                <w:szCs w:val="18"/>
              </w:rPr>
            </w:pPr>
          </w:p>
          <w:p w14:paraId="26B1D2CD" w14:textId="77777777" w:rsidR="004B640E" w:rsidRDefault="004B640E" w:rsidP="004B640E">
            <w:pPr>
              <w:tabs>
                <w:tab w:val="left" w:pos="720"/>
              </w:tabs>
              <w:autoSpaceDE w:val="0"/>
              <w:autoSpaceDN w:val="0"/>
              <w:adjustRightInd w:val="0"/>
              <w:spacing w:after="0"/>
              <w:ind w:right="18"/>
              <w:rPr>
                <w:rFonts w:cs="Arial"/>
                <w:bCs/>
                <w:szCs w:val="18"/>
              </w:rPr>
            </w:pPr>
          </w:p>
          <w:p w14:paraId="46669B95" w14:textId="77777777" w:rsidR="004B640E" w:rsidRDefault="004B640E" w:rsidP="004B640E">
            <w:pPr>
              <w:tabs>
                <w:tab w:val="left" w:pos="720"/>
              </w:tabs>
              <w:autoSpaceDE w:val="0"/>
              <w:autoSpaceDN w:val="0"/>
              <w:adjustRightInd w:val="0"/>
              <w:spacing w:after="0"/>
              <w:ind w:right="18"/>
              <w:rPr>
                <w:rFonts w:cs="Arial"/>
                <w:bCs/>
                <w:szCs w:val="18"/>
              </w:rPr>
            </w:pPr>
          </w:p>
          <w:p w14:paraId="5D3875A9" w14:textId="77777777" w:rsidR="004B640E" w:rsidRDefault="004B640E" w:rsidP="004B640E">
            <w:pPr>
              <w:tabs>
                <w:tab w:val="left" w:pos="720"/>
              </w:tabs>
              <w:autoSpaceDE w:val="0"/>
              <w:autoSpaceDN w:val="0"/>
              <w:adjustRightInd w:val="0"/>
              <w:spacing w:after="0"/>
              <w:ind w:right="18"/>
              <w:rPr>
                <w:rFonts w:cs="Arial"/>
                <w:bCs/>
                <w:szCs w:val="18"/>
              </w:rPr>
            </w:pPr>
          </w:p>
          <w:p w14:paraId="4D0C48D5" w14:textId="77777777" w:rsidR="004B640E" w:rsidRPr="003F5373" w:rsidRDefault="004B640E" w:rsidP="004B640E">
            <w:pPr>
              <w:tabs>
                <w:tab w:val="left" w:pos="720"/>
              </w:tabs>
              <w:autoSpaceDE w:val="0"/>
              <w:autoSpaceDN w:val="0"/>
              <w:adjustRightInd w:val="0"/>
              <w:spacing w:after="0"/>
              <w:ind w:right="18"/>
              <w:rPr>
                <w:rFonts w:cs="Arial"/>
                <w:bCs/>
                <w:szCs w:val="18"/>
              </w:rPr>
            </w:pPr>
          </w:p>
          <w:p w14:paraId="25B8D158" w14:textId="3E43EB45" w:rsidR="004B640E" w:rsidRPr="0052533D" w:rsidRDefault="004B640E" w:rsidP="004B640E">
            <w:pPr>
              <w:tabs>
                <w:tab w:val="left" w:pos="720"/>
              </w:tabs>
              <w:autoSpaceDE w:val="0"/>
              <w:autoSpaceDN w:val="0"/>
              <w:adjustRightInd w:val="0"/>
              <w:spacing w:after="0"/>
              <w:ind w:right="18"/>
              <w:rPr>
                <w:rFonts w:cs="Arial"/>
                <w:bCs/>
                <w:szCs w:val="18"/>
              </w:rPr>
            </w:pPr>
          </w:p>
          <w:p w14:paraId="4B07866B" w14:textId="77777777" w:rsidR="004B640E" w:rsidRPr="00207621" w:rsidRDefault="004B640E" w:rsidP="004B640E">
            <w:pPr>
              <w:tabs>
                <w:tab w:val="left" w:pos="720"/>
              </w:tabs>
              <w:autoSpaceDE w:val="0"/>
              <w:autoSpaceDN w:val="0"/>
              <w:adjustRightInd w:val="0"/>
              <w:spacing w:after="0"/>
              <w:ind w:right="18"/>
              <w:rPr>
                <w:rFonts w:cs="Arial"/>
                <w:szCs w:val="18"/>
              </w:rPr>
            </w:pPr>
          </w:p>
          <w:p w14:paraId="430F10C0" w14:textId="3B0CF7E8" w:rsidR="004B640E" w:rsidRPr="00790A16" w:rsidRDefault="004B640E" w:rsidP="004B640E">
            <w:pPr>
              <w:pStyle w:val="ListParagraph"/>
              <w:tabs>
                <w:tab w:val="left" w:pos="720"/>
              </w:tabs>
              <w:autoSpaceDE w:val="0"/>
              <w:autoSpaceDN w:val="0"/>
              <w:adjustRightInd w:val="0"/>
              <w:spacing w:after="0"/>
              <w:ind w:right="18"/>
              <w:rPr>
                <w:rFonts w:cs="Arial"/>
                <w:szCs w:val="18"/>
              </w:rPr>
            </w:pPr>
          </w:p>
        </w:tc>
        <w:tc>
          <w:tcPr>
            <w:tcW w:w="851" w:type="dxa"/>
            <w:vAlign w:val="center"/>
          </w:tcPr>
          <w:p w14:paraId="34025F41" w14:textId="22A53405" w:rsidR="004B640E" w:rsidRPr="0084179F" w:rsidRDefault="004B640E" w:rsidP="004B640E">
            <w:pPr>
              <w:tabs>
                <w:tab w:val="left" w:pos="2820"/>
              </w:tabs>
              <w:autoSpaceDE w:val="0"/>
              <w:snapToGrid w:val="0"/>
              <w:spacing w:after="0"/>
              <w:jc w:val="center"/>
              <w:rPr>
                <w:rFonts w:cs="Arial"/>
                <w:szCs w:val="18"/>
              </w:rPr>
            </w:pPr>
            <w:r>
              <w:rPr>
                <w:rFonts w:cs="Arial"/>
                <w:szCs w:val="18"/>
              </w:rPr>
              <w:t xml:space="preserve">   Chair</w:t>
            </w:r>
          </w:p>
        </w:tc>
        <w:tc>
          <w:tcPr>
            <w:tcW w:w="992" w:type="dxa"/>
            <w:vAlign w:val="center"/>
          </w:tcPr>
          <w:p w14:paraId="5A0D21B8" w14:textId="30F64ED2" w:rsidR="004B640E" w:rsidRDefault="004B640E" w:rsidP="004B640E">
            <w:pPr>
              <w:tabs>
                <w:tab w:val="left" w:pos="2820"/>
              </w:tabs>
              <w:autoSpaceDE w:val="0"/>
              <w:snapToGrid w:val="0"/>
              <w:spacing w:after="0"/>
              <w:rPr>
                <w:rFonts w:cs="Arial"/>
                <w:szCs w:val="18"/>
              </w:rPr>
            </w:pPr>
            <w:r>
              <w:rPr>
                <w:rFonts w:cs="Arial"/>
                <w:szCs w:val="18"/>
              </w:rPr>
              <w:t xml:space="preserve"> </w:t>
            </w:r>
            <w:r w:rsidR="00942D17">
              <w:rPr>
                <w:rFonts w:cs="Arial"/>
                <w:szCs w:val="18"/>
              </w:rPr>
              <w:t>Chair</w:t>
            </w:r>
          </w:p>
        </w:tc>
        <w:tc>
          <w:tcPr>
            <w:tcW w:w="1082" w:type="dxa"/>
            <w:vAlign w:val="center"/>
          </w:tcPr>
          <w:p w14:paraId="44D37945" w14:textId="6F38FB7A" w:rsidR="004B640E" w:rsidRPr="0084179F" w:rsidRDefault="004B640E" w:rsidP="004B640E">
            <w:pPr>
              <w:tabs>
                <w:tab w:val="left" w:pos="2820"/>
              </w:tabs>
              <w:autoSpaceDE w:val="0"/>
              <w:snapToGrid w:val="0"/>
              <w:spacing w:after="0"/>
              <w:rPr>
                <w:rFonts w:cs="Arial"/>
                <w:szCs w:val="18"/>
              </w:rPr>
            </w:pPr>
            <w:r>
              <w:rPr>
                <w:rFonts w:cs="Arial"/>
                <w:szCs w:val="18"/>
              </w:rPr>
              <w:t>Ongoing</w:t>
            </w:r>
          </w:p>
        </w:tc>
      </w:tr>
      <w:tr w:rsidR="004B640E" w:rsidRPr="00DE39D6" w14:paraId="50B09416" w14:textId="77777777" w:rsidTr="004F7445">
        <w:trPr>
          <w:trHeight w:hRule="exact" w:val="4405"/>
          <w:tblHeader/>
        </w:trPr>
        <w:tc>
          <w:tcPr>
            <w:tcW w:w="993" w:type="dxa"/>
            <w:vAlign w:val="center"/>
          </w:tcPr>
          <w:p w14:paraId="0F89B2C5" w14:textId="2C9416C4" w:rsidR="004B640E" w:rsidRDefault="004B640E" w:rsidP="004B640E">
            <w:pPr>
              <w:jc w:val="center"/>
            </w:pPr>
            <w:r>
              <w:t>1</w:t>
            </w:r>
            <w:r w:rsidR="00643F2D">
              <w:t>2</w:t>
            </w:r>
            <w:r>
              <w:t>.</w:t>
            </w:r>
          </w:p>
        </w:tc>
        <w:tc>
          <w:tcPr>
            <w:tcW w:w="7512" w:type="dxa"/>
            <w:vAlign w:val="center"/>
          </w:tcPr>
          <w:p w14:paraId="67B2C1CE" w14:textId="5AE09F8A" w:rsidR="004B640E" w:rsidRDefault="004B640E" w:rsidP="004B640E">
            <w:pPr>
              <w:tabs>
                <w:tab w:val="left" w:pos="720"/>
              </w:tabs>
              <w:autoSpaceDE w:val="0"/>
              <w:autoSpaceDN w:val="0"/>
              <w:adjustRightInd w:val="0"/>
              <w:spacing w:after="0"/>
              <w:ind w:right="18"/>
              <w:rPr>
                <w:rFonts w:cs="Arial"/>
                <w:b/>
                <w:szCs w:val="18"/>
              </w:rPr>
            </w:pPr>
            <w:r w:rsidRPr="003360A5">
              <w:rPr>
                <w:rFonts w:cs="Arial"/>
                <w:b/>
                <w:szCs w:val="18"/>
              </w:rPr>
              <w:t>Payment of accounts</w:t>
            </w:r>
            <w:r>
              <w:rPr>
                <w:rFonts w:cs="Arial"/>
                <w:b/>
                <w:szCs w:val="18"/>
              </w:rPr>
              <w:t xml:space="preserve"> &amp; Financial Matters</w:t>
            </w:r>
            <w:r w:rsidRPr="003360A5">
              <w:rPr>
                <w:rFonts w:cs="Arial"/>
                <w:b/>
                <w:szCs w:val="18"/>
              </w:rPr>
              <w:t xml:space="preserve"> :-</w:t>
            </w:r>
          </w:p>
          <w:p w14:paraId="693AC971" w14:textId="311B807F" w:rsidR="00445F1C" w:rsidRDefault="001D5BEE" w:rsidP="0057251C">
            <w:pPr>
              <w:pStyle w:val="ListParagraph"/>
              <w:numPr>
                <w:ilvl w:val="0"/>
                <w:numId w:val="12"/>
              </w:numPr>
              <w:rPr>
                <w:bCs/>
              </w:rPr>
            </w:pPr>
            <w:r w:rsidRPr="0057251C">
              <w:rPr>
                <w:bCs/>
              </w:rPr>
              <w:t>Precept settin</w:t>
            </w:r>
            <w:r w:rsidR="00445F1C">
              <w:rPr>
                <w:bCs/>
              </w:rPr>
              <w:t>g</w:t>
            </w:r>
            <w:r w:rsidR="008E6ACE">
              <w:rPr>
                <w:bCs/>
              </w:rPr>
              <w:t xml:space="preserve"> 2025-26.  It was proposed by </w:t>
            </w:r>
            <w:r w:rsidR="008E6ACE" w:rsidRPr="00431E95">
              <w:rPr>
                <w:b/>
              </w:rPr>
              <w:t>FP</w:t>
            </w:r>
            <w:r w:rsidR="008E6ACE">
              <w:rPr>
                <w:bCs/>
              </w:rPr>
              <w:t xml:space="preserve"> &amp; seconded by </w:t>
            </w:r>
            <w:r w:rsidR="008E6ACE" w:rsidRPr="00431E95">
              <w:rPr>
                <w:b/>
              </w:rPr>
              <w:t>JS</w:t>
            </w:r>
            <w:r w:rsidR="008E6ACE">
              <w:rPr>
                <w:bCs/>
              </w:rPr>
              <w:t xml:space="preserve"> that the pre</w:t>
            </w:r>
            <w:r w:rsidR="00431E95">
              <w:rPr>
                <w:bCs/>
              </w:rPr>
              <w:t>cept be set at £4,</w:t>
            </w:r>
            <w:r w:rsidR="005A54CA">
              <w:rPr>
                <w:bCs/>
              </w:rPr>
              <w:t>755</w:t>
            </w:r>
            <w:r w:rsidR="00431E95">
              <w:rPr>
                <w:bCs/>
              </w:rPr>
              <w:t xml:space="preserve"> for the 2025-26 budget year – this is the 1</w:t>
            </w:r>
            <w:r w:rsidR="00431E95" w:rsidRPr="00431E95">
              <w:rPr>
                <w:bCs/>
                <w:vertAlign w:val="superscript"/>
              </w:rPr>
              <w:t>st</w:t>
            </w:r>
            <w:r w:rsidR="00431E95">
              <w:rPr>
                <w:bCs/>
              </w:rPr>
              <w:t xml:space="preserve"> increase in 3 years.</w:t>
            </w:r>
          </w:p>
          <w:p w14:paraId="24C36173" w14:textId="77777777" w:rsidR="00445F1C" w:rsidRDefault="00445F1C" w:rsidP="00431E95">
            <w:pPr>
              <w:rPr>
                <w:bCs/>
              </w:rPr>
            </w:pPr>
            <w:r>
              <w:rPr>
                <w:bCs/>
              </w:rPr>
              <w:t>Current bank balance 10/01/25 to include saver account £10,846.64</w:t>
            </w:r>
          </w:p>
          <w:p w14:paraId="348F4444" w14:textId="520037A4" w:rsidR="004B640E" w:rsidRPr="008F72E9" w:rsidRDefault="00266779" w:rsidP="00C34C2C">
            <w:pPr>
              <w:rPr>
                <w:bCs/>
              </w:rPr>
            </w:pPr>
            <w:r w:rsidRPr="00445F1C">
              <w:rPr>
                <w:bCs/>
              </w:rPr>
              <w:t xml:space="preserve"> </w:t>
            </w:r>
            <w:r w:rsidR="004B640E">
              <w:rPr>
                <w:bCs/>
              </w:rPr>
              <w:t>Outstanding payments:-</w:t>
            </w:r>
          </w:p>
          <w:p w14:paraId="773AB8B2" w14:textId="6D44A386" w:rsidR="004B640E" w:rsidRPr="00C764EE" w:rsidRDefault="004B640E" w:rsidP="00D37851">
            <w:pPr>
              <w:pStyle w:val="ListParagraph"/>
              <w:numPr>
                <w:ilvl w:val="0"/>
                <w:numId w:val="2"/>
              </w:numPr>
              <w:spacing w:after="0" w:line="240" w:lineRule="auto"/>
              <w:jc w:val="both"/>
              <w:rPr>
                <w:bCs/>
              </w:rPr>
            </w:pPr>
            <w:r w:rsidRPr="006D54C7">
              <w:rPr>
                <w:i/>
                <w:iCs/>
              </w:rPr>
              <w:t>Clerk</w:t>
            </w:r>
            <w:r>
              <w:rPr>
                <w:i/>
                <w:iCs/>
              </w:rPr>
              <w:t>’</w:t>
            </w:r>
            <w:r w:rsidRPr="006D54C7">
              <w:rPr>
                <w:i/>
                <w:iCs/>
              </w:rPr>
              <w:t>s fees</w:t>
            </w:r>
            <w:r>
              <w:rPr>
                <w:i/>
                <w:iCs/>
              </w:rPr>
              <w:t xml:space="preserve"> </w:t>
            </w:r>
            <w:r w:rsidR="00C764EE">
              <w:rPr>
                <w:i/>
                <w:iCs/>
              </w:rPr>
              <w:t>- now paid for M</w:t>
            </w:r>
            <w:r w:rsidR="00082DE0">
              <w:rPr>
                <w:i/>
                <w:iCs/>
              </w:rPr>
              <w:t>6</w:t>
            </w:r>
            <w:r w:rsidR="00C764EE">
              <w:rPr>
                <w:i/>
                <w:iCs/>
              </w:rPr>
              <w:t>-M</w:t>
            </w:r>
            <w:r w:rsidR="00082DE0">
              <w:rPr>
                <w:i/>
                <w:iCs/>
              </w:rPr>
              <w:t>9</w:t>
            </w:r>
          </w:p>
          <w:p w14:paraId="62F58A54" w14:textId="00F7F6CB" w:rsidR="00C764EE" w:rsidRPr="004C0E2F" w:rsidRDefault="00C764EE" w:rsidP="00D37851">
            <w:pPr>
              <w:pStyle w:val="ListParagraph"/>
              <w:numPr>
                <w:ilvl w:val="0"/>
                <w:numId w:val="2"/>
              </w:numPr>
              <w:spacing w:after="0" w:line="240" w:lineRule="auto"/>
              <w:jc w:val="both"/>
              <w:rPr>
                <w:bCs/>
              </w:rPr>
            </w:pPr>
            <w:r>
              <w:rPr>
                <w:i/>
                <w:iCs/>
              </w:rPr>
              <w:t>HMRC - paid as above</w:t>
            </w:r>
          </w:p>
          <w:p w14:paraId="1BC06390" w14:textId="3103405D" w:rsidR="004B640E" w:rsidRPr="00301A78" w:rsidRDefault="004B640E" w:rsidP="00D37851">
            <w:pPr>
              <w:pStyle w:val="ListParagraph"/>
              <w:numPr>
                <w:ilvl w:val="0"/>
                <w:numId w:val="2"/>
              </w:numPr>
              <w:spacing w:after="0" w:line="240" w:lineRule="auto"/>
              <w:jc w:val="both"/>
              <w:rPr>
                <w:bCs/>
              </w:rPr>
            </w:pPr>
            <w:r>
              <w:rPr>
                <w:i/>
                <w:iCs/>
              </w:rPr>
              <w:t>Lengthsman Fees –</w:t>
            </w:r>
            <w:r w:rsidR="00082DE0">
              <w:rPr>
                <w:i/>
                <w:iCs/>
              </w:rPr>
              <w:t>£343.20</w:t>
            </w:r>
          </w:p>
          <w:p w14:paraId="1E801C80" w14:textId="77777777" w:rsidR="004B640E" w:rsidRPr="00082DE0" w:rsidRDefault="004B640E" w:rsidP="00D37851">
            <w:pPr>
              <w:pStyle w:val="ListParagraph"/>
              <w:numPr>
                <w:ilvl w:val="0"/>
                <w:numId w:val="2"/>
              </w:numPr>
              <w:spacing w:after="0" w:line="240" w:lineRule="auto"/>
              <w:jc w:val="both"/>
              <w:rPr>
                <w:bCs/>
              </w:rPr>
            </w:pPr>
            <w:r>
              <w:rPr>
                <w:i/>
                <w:iCs/>
              </w:rPr>
              <w:t>WVH hire costs - £32.00</w:t>
            </w:r>
          </w:p>
          <w:p w14:paraId="70C82D0E" w14:textId="658030C4" w:rsidR="00082DE0" w:rsidRPr="0037532E" w:rsidRDefault="00082DE0" w:rsidP="00D37851">
            <w:pPr>
              <w:pStyle w:val="ListParagraph"/>
              <w:numPr>
                <w:ilvl w:val="0"/>
                <w:numId w:val="2"/>
              </w:numPr>
              <w:spacing w:after="0" w:line="240" w:lineRule="auto"/>
              <w:jc w:val="both"/>
              <w:rPr>
                <w:bCs/>
              </w:rPr>
            </w:pPr>
            <w:r>
              <w:rPr>
                <w:i/>
                <w:iCs/>
              </w:rPr>
              <w:t>Hul</w:t>
            </w:r>
            <w:r w:rsidR="0037532E">
              <w:rPr>
                <w:i/>
                <w:iCs/>
              </w:rPr>
              <w:t>jady payroll services - £48.40</w:t>
            </w:r>
          </w:p>
          <w:p w14:paraId="54707F8D" w14:textId="130A5441" w:rsidR="0037532E" w:rsidRPr="00C764EE" w:rsidRDefault="0037532E" w:rsidP="00D37851">
            <w:pPr>
              <w:pStyle w:val="ListParagraph"/>
              <w:numPr>
                <w:ilvl w:val="0"/>
                <w:numId w:val="2"/>
              </w:numPr>
              <w:spacing w:after="0" w:line="240" w:lineRule="auto"/>
              <w:jc w:val="both"/>
              <w:rPr>
                <w:bCs/>
              </w:rPr>
            </w:pPr>
            <w:r>
              <w:rPr>
                <w:i/>
                <w:iCs/>
              </w:rPr>
              <w:t>CHALC – Cllr training £25.00</w:t>
            </w:r>
          </w:p>
          <w:p w14:paraId="79E67CC6" w14:textId="4AE87C2C" w:rsidR="00C764EE" w:rsidRPr="00A31933" w:rsidRDefault="00C764EE" w:rsidP="00082DE0">
            <w:pPr>
              <w:pStyle w:val="ListParagraph"/>
              <w:spacing w:after="0" w:line="240" w:lineRule="auto"/>
              <w:ind w:left="1440"/>
              <w:jc w:val="both"/>
              <w:rPr>
                <w:bCs/>
              </w:rPr>
            </w:pPr>
          </w:p>
          <w:p w14:paraId="7DF636DA" w14:textId="53D20D5B" w:rsidR="0095110B" w:rsidRPr="002E202B" w:rsidRDefault="0095110B" w:rsidP="002E202B">
            <w:pPr>
              <w:spacing w:after="0" w:line="240" w:lineRule="auto"/>
              <w:jc w:val="both"/>
              <w:rPr>
                <w:rFonts w:cs="Arial"/>
                <w:szCs w:val="18"/>
              </w:rPr>
            </w:pPr>
          </w:p>
        </w:tc>
        <w:tc>
          <w:tcPr>
            <w:tcW w:w="851" w:type="dxa"/>
            <w:vAlign w:val="center"/>
          </w:tcPr>
          <w:p w14:paraId="69A34114" w14:textId="77777777" w:rsidR="004B640E" w:rsidRDefault="004B640E" w:rsidP="004B640E">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065C2DAF" w:rsidR="004B640E" w:rsidRDefault="008553F8" w:rsidP="004B640E">
            <w:pPr>
              <w:tabs>
                <w:tab w:val="left" w:pos="2820"/>
              </w:tabs>
              <w:autoSpaceDE w:val="0"/>
              <w:snapToGrid w:val="0"/>
              <w:spacing w:after="0"/>
              <w:rPr>
                <w:rFonts w:cs="Arial"/>
                <w:szCs w:val="18"/>
              </w:rPr>
            </w:pPr>
            <w:r>
              <w:rPr>
                <w:rFonts w:cs="Arial"/>
                <w:szCs w:val="18"/>
              </w:rPr>
              <w:t>1</w:t>
            </w:r>
            <w:r w:rsidR="00082DE0">
              <w:rPr>
                <w:rFonts w:cs="Arial"/>
                <w:szCs w:val="18"/>
              </w:rPr>
              <w:t>6</w:t>
            </w:r>
            <w:r w:rsidR="00935A77">
              <w:rPr>
                <w:rFonts w:cs="Arial"/>
                <w:szCs w:val="18"/>
              </w:rPr>
              <w:t>/</w:t>
            </w:r>
            <w:r w:rsidR="00082DE0">
              <w:rPr>
                <w:rFonts w:cs="Arial"/>
                <w:szCs w:val="18"/>
              </w:rPr>
              <w:t>0</w:t>
            </w:r>
            <w:r>
              <w:rPr>
                <w:rFonts w:cs="Arial"/>
                <w:szCs w:val="18"/>
              </w:rPr>
              <w:t>1</w:t>
            </w:r>
            <w:r w:rsidR="004B640E">
              <w:rPr>
                <w:rFonts w:cs="Arial"/>
                <w:szCs w:val="18"/>
              </w:rPr>
              <w:t>/2</w:t>
            </w:r>
            <w:r w:rsidR="00082DE0">
              <w:rPr>
                <w:rFonts w:cs="Arial"/>
                <w:szCs w:val="18"/>
              </w:rPr>
              <w:t>5</w:t>
            </w:r>
          </w:p>
        </w:tc>
      </w:tr>
      <w:tr w:rsidR="004B640E" w:rsidRPr="00DE39D6" w14:paraId="5A407328" w14:textId="77777777" w:rsidTr="00254B63">
        <w:trPr>
          <w:trHeight w:hRule="exact" w:val="1288"/>
          <w:tblHeader/>
        </w:trPr>
        <w:tc>
          <w:tcPr>
            <w:tcW w:w="993" w:type="dxa"/>
            <w:vAlign w:val="center"/>
          </w:tcPr>
          <w:p w14:paraId="4C7E5ECF" w14:textId="153DEB52" w:rsidR="004B640E" w:rsidRDefault="004B640E" w:rsidP="004B640E">
            <w:pPr>
              <w:jc w:val="center"/>
            </w:pPr>
            <w:r>
              <w:t>1</w:t>
            </w:r>
            <w:r w:rsidR="005A453B">
              <w:t>3</w:t>
            </w:r>
            <w:r>
              <w:t>.</w:t>
            </w:r>
          </w:p>
        </w:tc>
        <w:tc>
          <w:tcPr>
            <w:tcW w:w="7512" w:type="dxa"/>
            <w:vAlign w:val="center"/>
          </w:tcPr>
          <w:p w14:paraId="5ED1ADAB" w14:textId="1CE8E5CD" w:rsidR="004B640E" w:rsidRPr="00155240" w:rsidRDefault="004B640E" w:rsidP="004B640E">
            <w:pPr>
              <w:tabs>
                <w:tab w:val="left" w:pos="720"/>
              </w:tabs>
              <w:autoSpaceDE w:val="0"/>
              <w:autoSpaceDN w:val="0"/>
              <w:adjustRightInd w:val="0"/>
              <w:spacing w:after="0"/>
              <w:ind w:right="18"/>
              <w:rPr>
                <w:rFonts w:cs="Arial"/>
                <w:b/>
                <w:szCs w:val="18"/>
              </w:rPr>
            </w:pPr>
          </w:p>
          <w:p w14:paraId="18DF830D" w14:textId="4A77DD23" w:rsidR="00935A77" w:rsidRDefault="00935A77" w:rsidP="00935A77">
            <w:pPr>
              <w:tabs>
                <w:tab w:val="left" w:pos="720"/>
              </w:tabs>
              <w:autoSpaceDE w:val="0"/>
              <w:autoSpaceDN w:val="0"/>
              <w:adjustRightInd w:val="0"/>
              <w:spacing w:after="0"/>
              <w:ind w:right="18"/>
              <w:rPr>
                <w:rFonts w:cs="Arial"/>
                <w:b/>
                <w:szCs w:val="18"/>
              </w:rPr>
            </w:pPr>
            <w:r>
              <w:rPr>
                <w:rFonts w:cs="Arial"/>
                <w:b/>
                <w:szCs w:val="18"/>
              </w:rPr>
              <w:t>Dates of meetings for 202</w:t>
            </w:r>
            <w:r w:rsidR="00606BE3">
              <w:rPr>
                <w:rFonts w:cs="Arial"/>
                <w:b/>
                <w:szCs w:val="18"/>
              </w:rPr>
              <w:t>5</w:t>
            </w:r>
            <w:r>
              <w:rPr>
                <w:rFonts w:cs="Arial"/>
                <w:b/>
                <w:szCs w:val="18"/>
              </w:rPr>
              <w:t>:</w:t>
            </w:r>
          </w:p>
          <w:p w14:paraId="2E9BBB94" w14:textId="4E280560" w:rsidR="00606BE3" w:rsidRPr="00606BE3" w:rsidRDefault="00606BE3" w:rsidP="006628A3">
            <w:pPr>
              <w:spacing w:after="0" w:line="240" w:lineRule="auto"/>
              <w:rPr>
                <w:color w:val="FF0000"/>
              </w:rPr>
            </w:pPr>
            <w:r w:rsidRPr="00606BE3">
              <w:rPr>
                <w:color w:val="FF0000"/>
              </w:rPr>
              <w:t>13</w:t>
            </w:r>
            <w:r w:rsidRPr="00606BE3">
              <w:rPr>
                <w:color w:val="FF0000"/>
                <w:vertAlign w:val="superscript"/>
              </w:rPr>
              <w:t>th</w:t>
            </w:r>
            <w:r w:rsidRPr="00606BE3">
              <w:rPr>
                <w:color w:val="FF0000"/>
              </w:rPr>
              <w:t xml:space="preserve"> </w:t>
            </w:r>
            <w:r w:rsidR="00BB7A16" w:rsidRPr="00606BE3">
              <w:rPr>
                <w:color w:val="FF0000"/>
              </w:rPr>
              <w:t>March</w:t>
            </w:r>
            <w:r w:rsidR="00BB7A16">
              <w:rPr>
                <w:color w:val="FF0000"/>
              </w:rPr>
              <w:t>,</w:t>
            </w:r>
            <w:r w:rsidR="006628A3">
              <w:rPr>
                <w:color w:val="FF0000"/>
              </w:rPr>
              <w:t xml:space="preserve"> </w:t>
            </w:r>
            <w:r w:rsidRPr="00606BE3">
              <w:rPr>
                <w:color w:val="FF0000"/>
              </w:rPr>
              <w:t>22</w:t>
            </w:r>
            <w:r w:rsidRPr="00606BE3">
              <w:rPr>
                <w:color w:val="FF0000"/>
                <w:vertAlign w:val="superscript"/>
              </w:rPr>
              <w:t>nd</w:t>
            </w:r>
            <w:r w:rsidRPr="00606BE3">
              <w:rPr>
                <w:color w:val="FF0000"/>
              </w:rPr>
              <w:t xml:space="preserve"> May</w:t>
            </w:r>
            <w:r w:rsidR="006628A3">
              <w:rPr>
                <w:color w:val="FF0000"/>
              </w:rPr>
              <w:t xml:space="preserve">, </w:t>
            </w:r>
            <w:r w:rsidRPr="00606BE3">
              <w:rPr>
                <w:color w:val="FF0000"/>
              </w:rPr>
              <w:t>10</w:t>
            </w:r>
            <w:r w:rsidRPr="00606BE3">
              <w:rPr>
                <w:color w:val="FF0000"/>
                <w:vertAlign w:val="superscript"/>
              </w:rPr>
              <w:t>th</w:t>
            </w:r>
            <w:r w:rsidRPr="00606BE3">
              <w:rPr>
                <w:color w:val="FF0000"/>
              </w:rPr>
              <w:t xml:space="preserve"> July</w:t>
            </w:r>
            <w:r w:rsidR="006628A3">
              <w:rPr>
                <w:color w:val="FF0000"/>
              </w:rPr>
              <w:t xml:space="preserve">, </w:t>
            </w:r>
            <w:r w:rsidRPr="00606BE3">
              <w:rPr>
                <w:color w:val="FF0000"/>
              </w:rPr>
              <w:t>25</w:t>
            </w:r>
            <w:r w:rsidRPr="00606BE3">
              <w:rPr>
                <w:color w:val="FF0000"/>
                <w:vertAlign w:val="superscript"/>
              </w:rPr>
              <w:t>th</w:t>
            </w:r>
            <w:r w:rsidRPr="00606BE3">
              <w:rPr>
                <w:color w:val="FF0000"/>
              </w:rPr>
              <w:t xml:space="preserve"> September</w:t>
            </w:r>
            <w:r w:rsidR="006628A3">
              <w:rPr>
                <w:color w:val="FF0000"/>
              </w:rPr>
              <w:t>,</w:t>
            </w:r>
            <w:r w:rsidR="00EC6CCD">
              <w:rPr>
                <w:color w:val="FF0000"/>
              </w:rPr>
              <w:t xml:space="preserve"> </w:t>
            </w:r>
            <w:r w:rsidRPr="00606BE3">
              <w:rPr>
                <w:color w:val="FF0000"/>
              </w:rPr>
              <w:t>20</w:t>
            </w:r>
            <w:r w:rsidRPr="00606BE3">
              <w:rPr>
                <w:color w:val="FF0000"/>
                <w:vertAlign w:val="superscript"/>
              </w:rPr>
              <w:t>th</w:t>
            </w:r>
            <w:r w:rsidRPr="00606BE3">
              <w:rPr>
                <w:color w:val="FF0000"/>
              </w:rPr>
              <w:t xml:space="preserve"> November</w:t>
            </w:r>
          </w:p>
          <w:p w14:paraId="27080F4E" w14:textId="77777777" w:rsidR="004B640E" w:rsidRDefault="004B640E" w:rsidP="004B640E">
            <w:pPr>
              <w:tabs>
                <w:tab w:val="left" w:pos="720"/>
              </w:tabs>
              <w:autoSpaceDE w:val="0"/>
              <w:autoSpaceDN w:val="0"/>
              <w:adjustRightInd w:val="0"/>
              <w:spacing w:after="0"/>
              <w:ind w:right="18"/>
              <w:rPr>
                <w:rFonts w:cs="Arial"/>
                <w:b/>
                <w:szCs w:val="18"/>
              </w:rPr>
            </w:pPr>
          </w:p>
        </w:tc>
        <w:tc>
          <w:tcPr>
            <w:tcW w:w="851" w:type="dxa"/>
            <w:vAlign w:val="center"/>
          </w:tcPr>
          <w:p w14:paraId="7B3FF095" w14:textId="493245E1"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090E668E" w:rsidR="004B640E" w:rsidRDefault="005A453B" w:rsidP="004B640E">
            <w:pPr>
              <w:tabs>
                <w:tab w:val="left" w:pos="2820"/>
              </w:tabs>
              <w:autoSpaceDE w:val="0"/>
              <w:snapToGrid w:val="0"/>
              <w:spacing w:after="0"/>
              <w:rPr>
                <w:rFonts w:cs="Arial"/>
                <w:szCs w:val="18"/>
              </w:rPr>
            </w:pPr>
            <w:r>
              <w:rPr>
                <w:rFonts w:cs="Arial"/>
                <w:szCs w:val="18"/>
              </w:rPr>
              <w:t>1</w:t>
            </w:r>
            <w:r w:rsidR="00082DE0">
              <w:rPr>
                <w:rFonts w:cs="Arial"/>
                <w:szCs w:val="18"/>
              </w:rPr>
              <w:t>6</w:t>
            </w:r>
            <w:r w:rsidR="004B640E">
              <w:rPr>
                <w:rFonts w:cs="Arial"/>
                <w:szCs w:val="18"/>
              </w:rPr>
              <w:t>/</w:t>
            </w:r>
            <w:r w:rsidR="00082DE0">
              <w:rPr>
                <w:rFonts w:cs="Arial"/>
                <w:szCs w:val="18"/>
              </w:rPr>
              <w:t>0</w:t>
            </w:r>
            <w:r>
              <w:rPr>
                <w:rFonts w:cs="Arial"/>
                <w:szCs w:val="18"/>
              </w:rPr>
              <w:t>1</w:t>
            </w:r>
            <w:r w:rsidR="004B640E">
              <w:rPr>
                <w:rFonts w:cs="Arial"/>
                <w:szCs w:val="18"/>
              </w:rPr>
              <w:t>/2</w:t>
            </w:r>
            <w:r w:rsidR="00082DE0">
              <w:rPr>
                <w:rFonts w:cs="Arial"/>
                <w:szCs w:val="18"/>
              </w:rPr>
              <w:t>5</w:t>
            </w:r>
          </w:p>
        </w:tc>
      </w:tr>
      <w:tr w:rsidR="004B640E" w:rsidRPr="00DE39D6" w14:paraId="1BEE4EBD" w14:textId="77777777" w:rsidTr="00DC0375">
        <w:trPr>
          <w:trHeight w:hRule="exact" w:val="697"/>
          <w:tblHeader/>
        </w:trPr>
        <w:tc>
          <w:tcPr>
            <w:tcW w:w="993" w:type="dxa"/>
            <w:vAlign w:val="center"/>
          </w:tcPr>
          <w:p w14:paraId="54F716C2" w14:textId="60851D81" w:rsidR="004B640E" w:rsidRDefault="004B640E" w:rsidP="004B640E">
            <w:pPr>
              <w:jc w:val="center"/>
            </w:pPr>
            <w:r>
              <w:t>1</w:t>
            </w:r>
            <w:r w:rsidR="005A453B">
              <w:t>4</w:t>
            </w:r>
            <w:r>
              <w:t>.</w:t>
            </w:r>
          </w:p>
        </w:tc>
        <w:tc>
          <w:tcPr>
            <w:tcW w:w="7512" w:type="dxa"/>
            <w:vAlign w:val="center"/>
          </w:tcPr>
          <w:p w14:paraId="0A48CFB6" w14:textId="74AB40FD" w:rsidR="004B640E" w:rsidRDefault="004B640E" w:rsidP="004B640E">
            <w:pPr>
              <w:tabs>
                <w:tab w:val="left" w:pos="720"/>
              </w:tabs>
              <w:autoSpaceDE w:val="0"/>
              <w:autoSpaceDN w:val="0"/>
              <w:adjustRightInd w:val="0"/>
              <w:spacing w:after="0"/>
              <w:ind w:right="18"/>
              <w:rPr>
                <w:rFonts w:cs="Arial"/>
                <w:szCs w:val="18"/>
              </w:rPr>
            </w:pPr>
            <w:r>
              <w:rPr>
                <w:rFonts w:cs="Arial"/>
                <w:b/>
                <w:szCs w:val="18"/>
              </w:rPr>
              <w:t>Items for next agenda</w:t>
            </w:r>
            <w:r>
              <w:rPr>
                <w:rFonts w:cs="Arial"/>
                <w:szCs w:val="18"/>
              </w:rPr>
              <w:t xml:space="preserve">:- </w:t>
            </w:r>
          </w:p>
          <w:p w14:paraId="2630F33C" w14:textId="08810A1D" w:rsidR="004B640E" w:rsidRPr="00422B03" w:rsidRDefault="004B640E" w:rsidP="004B640E">
            <w:pPr>
              <w:tabs>
                <w:tab w:val="left" w:pos="720"/>
              </w:tabs>
              <w:autoSpaceDE w:val="0"/>
              <w:autoSpaceDN w:val="0"/>
              <w:adjustRightInd w:val="0"/>
              <w:spacing w:after="0"/>
              <w:ind w:right="18"/>
              <w:rPr>
                <w:rFonts w:cs="Arial"/>
                <w:szCs w:val="18"/>
              </w:rPr>
            </w:pPr>
          </w:p>
        </w:tc>
        <w:tc>
          <w:tcPr>
            <w:tcW w:w="851" w:type="dxa"/>
            <w:vAlign w:val="center"/>
          </w:tcPr>
          <w:p w14:paraId="3EF007B5" w14:textId="33C4EDB4"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1A9EE862" w:rsidR="004B640E" w:rsidRDefault="004B640E" w:rsidP="004B640E">
            <w:pPr>
              <w:tabs>
                <w:tab w:val="left" w:pos="2820"/>
              </w:tabs>
              <w:autoSpaceDE w:val="0"/>
              <w:snapToGrid w:val="0"/>
              <w:spacing w:after="0"/>
              <w:jc w:val="center"/>
              <w:rPr>
                <w:rFonts w:cs="Arial"/>
                <w:szCs w:val="18"/>
              </w:rPr>
            </w:pPr>
            <w:r>
              <w:rPr>
                <w:rFonts w:cs="Arial"/>
                <w:szCs w:val="18"/>
              </w:rPr>
              <w:t xml:space="preserve"> Chair</w:t>
            </w:r>
          </w:p>
        </w:tc>
        <w:tc>
          <w:tcPr>
            <w:tcW w:w="1082" w:type="dxa"/>
            <w:vAlign w:val="center"/>
          </w:tcPr>
          <w:p w14:paraId="416D5F50" w14:textId="083C6CFA" w:rsidR="004B640E" w:rsidRDefault="005A453B" w:rsidP="004B640E">
            <w:pPr>
              <w:tabs>
                <w:tab w:val="left" w:pos="2820"/>
              </w:tabs>
              <w:autoSpaceDE w:val="0"/>
              <w:snapToGrid w:val="0"/>
              <w:spacing w:after="0"/>
              <w:rPr>
                <w:rFonts w:cs="Arial"/>
                <w:szCs w:val="18"/>
              </w:rPr>
            </w:pPr>
            <w:r>
              <w:rPr>
                <w:rFonts w:cs="Arial"/>
                <w:szCs w:val="18"/>
              </w:rPr>
              <w:t>1</w:t>
            </w:r>
            <w:r w:rsidR="00082DE0">
              <w:rPr>
                <w:rFonts w:cs="Arial"/>
                <w:szCs w:val="18"/>
              </w:rPr>
              <w:t>6</w:t>
            </w:r>
            <w:r w:rsidR="004B640E">
              <w:rPr>
                <w:rFonts w:cs="Arial"/>
                <w:szCs w:val="18"/>
              </w:rPr>
              <w:t>/</w:t>
            </w:r>
            <w:r w:rsidR="00082DE0">
              <w:rPr>
                <w:rFonts w:cs="Arial"/>
                <w:szCs w:val="18"/>
              </w:rPr>
              <w:t>0</w:t>
            </w:r>
            <w:r>
              <w:rPr>
                <w:rFonts w:cs="Arial"/>
                <w:szCs w:val="18"/>
              </w:rPr>
              <w:t>1</w:t>
            </w:r>
            <w:r w:rsidR="004B640E">
              <w:rPr>
                <w:rFonts w:cs="Arial"/>
                <w:szCs w:val="18"/>
              </w:rPr>
              <w:t>/2</w:t>
            </w:r>
            <w:r w:rsidR="00082DE0">
              <w:rPr>
                <w:rFonts w:cs="Arial"/>
                <w:szCs w:val="18"/>
              </w:rPr>
              <w:t>5</w:t>
            </w:r>
          </w:p>
        </w:tc>
      </w:tr>
    </w:tbl>
    <w:p w14:paraId="29F495B0" w14:textId="57D3449E" w:rsidR="000974B3" w:rsidRDefault="008E6BCD" w:rsidP="003360A5">
      <w:pPr>
        <w:jc w:val="both"/>
        <w:rPr>
          <w:rFonts w:cstheme="minorHAnsi"/>
        </w:rPr>
      </w:pPr>
      <w:r>
        <w:rPr>
          <w:rFonts w:cstheme="minorHAnsi"/>
        </w:rPr>
        <w:t>Meeting closed at</w:t>
      </w:r>
      <w:r w:rsidR="00833B18">
        <w:rPr>
          <w:rFonts w:cstheme="minorHAnsi"/>
        </w:rPr>
        <w:t xml:space="preserve"> </w:t>
      </w:r>
      <w:r w:rsidR="004B0B51">
        <w:rPr>
          <w:rFonts w:cstheme="minorHAnsi"/>
        </w:rPr>
        <w:t>20</w:t>
      </w:r>
      <w:r w:rsidR="00285205">
        <w:rPr>
          <w:rFonts w:cstheme="minorHAnsi"/>
        </w:rPr>
        <w:t>:</w:t>
      </w:r>
      <w:r w:rsidR="007F2648">
        <w:rPr>
          <w:rFonts w:cstheme="minorHAnsi"/>
        </w:rPr>
        <w:t>0</w:t>
      </w:r>
      <w:r w:rsidR="004B0B51">
        <w:rPr>
          <w:rFonts w:cstheme="minorHAnsi"/>
        </w:rPr>
        <w:t>5</w:t>
      </w:r>
      <w:r>
        <w:rPr>
          <w:rFonts w:cstheme="minorHAnsi"/>
        </w:rPr>
        <w:t xml:space="preserve"> </w:t>
      </w:r>
      <w:r w:rsidR="00F37F0C">
        <w:rPr>
          <w:rFonts w:cstheme="minorHAnsi"/>
        </w:rPr>
        <w:t>hr</w:t>
      </w:r>
      <w:r w:rsidR="003360A5">
        <w:rPr>
          <w:rFonts w:cstheme="minorHAnsi"/>
        </w:rPr>
        <w:t>s</w:t>
      </w:r>
    </w:p>
    <w:p w14:paraId="5CAC046E" w14:textId="77777777" w:rsidR="0051383A" w:rsidRDefault="0051383A" w:rsidP="003360A5">
      <w:pPr>
        <w:jc w:val="both"/>
        <w:rPr>
          <w:rFonts w:cstheme="minorHAnsi"/>
        </w:rPr>
      </w:pPr>
    </w:p>
    <w:p w14:paraId="0288E443" w14:textId="77777777" w:rsidR="00CC270D" w:rsidRDefault="00CC270D"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3A59FC28" w:rsidR="006910F5" w:rsidRPr="00146274" w:rsidRDefault="00FC476A" w:rsidP="0092025B">
      <w:pPr>
        <w:jc w:val="center"/>
        <w:rPr>
          <w:b/>
          <w:sz w:val="36"/>
          <w:szCs w:val="36"/>
        </w:rPr>
      </w:pPr>
      <w:r>
        <w:rPr>
          <w:b/>
          <w:sz w:val="36"/>
          <w:szCs w:val="36"/>
        </w:rPr>
        <w:lastRenderedPageBreak/>
        <w:t>Action list from</w:t>
      </w:r>
      <w:r w:rsidR="00BB7A16">
        <w:rPr>
          <w:b/>
          <w:sz w:val="36"/>
          <w:szCs w:val="36"/>
        </w:rPr>
        <w:t>16</w:t>
      </w:r>
      <w:r>
        <w:rPr>
          <w:b/>
          <w:sz w:val="36"/>
          <w:szCs w:val="36"/>
        </w:rPr>
        <w:t>/</w:t>
      </w:r>
      <w:r w:rsidR="00BB7A16">
        <w:rPr>
          <w:b/>
          <w:sz w:val="36"/>
          <w:szCs w:val="36"/>
        </w:rPr>
        <w:t>0</w:t>
      </w:r>
      <w:r w:rsidR="00C962AE">
        <w:rPr>
          <w:b/>
          <w:sz w:val="36"/>
          <w:szCs w:val="36"/>
        </w:rPr>
        <w:t>1</w:t>
      </w:r>
      <w:r w:rsidR="006910F5">
        <w:rPr>
          <w:b/>
          <w:sz w:val="36"/>
          <w:szCs w:val="36"/>
        </w:rPr>
        <w:t>/</w:t>
      </w:r>
      <w:r w:rsidR="0000097E">
        <w:rPr>
          <w:b/>
          <w:sz w:val="36"/>
          <w:szCs w:val="36"/>
        </w:rPr>
        <w:t>2</w:t>
      </w:r>
      <w:r w:rsidR="00BB7A16">
        <w:rPr>
          <w:b/>
          <w:sz w:val="36"/>
          <w:szCs w:val="36"/>
        </w:rPr>
        <w:t>5</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EC3DB0" w14:paraId="0994B7C2" w14:textId="77777777" w:rsidTr="0046042F">
        <w:trPr>
          <w:trHeight w:val="1420"/>
        </w:trPr>
        <w:tc>
          <w:tcPr>
            <w:tcW w:w="700" w:type="dxa"/>
          </w:tcPr>
          <w:p w14:paraId="2E4B60B7" w14:textId="26EF4A6A" w:rsidR="004838ED" w:rsidRDefault="00354A48" w:rsidP="002832A5">
            <w:pPr>
              <w:jc w:val="center"/>
            </w:pPr>
            <w:r>
              <w:t>9</w:t>
            </w:r>
            <w:r w:rsidR="00F21483">
              <w:t>.</w:t>
            </w:r>
          </w:p>
        </w:tc>
        <w:tc>
          <w:tcPr>
            <w:tcW w:w="5929" w:type="dxa"/>
          </w:tcPr>
          <w:p w14:paraId="1CCA250C" w14:textId="00C9E0BC" w:rsidR="005D516E" w:rsidRDefault="00354A48" w:rsidP="003D44B1">
            <w:r>
              <w:t>Pla</w:t>
            </w:r>
            <w:r w:rsidR="00F21483">
              <w:t>y</w:t>
            </w:r>
            <w:r>
              <w:t>groun</w:t>
            </w:r>
            <w:r w:rsidR="00F21483">
              <w:t>d</w:t>
            </w:r>
            <w:r>
              <w:t xml:space="preserve"> a</w:t>
            </w:r>
            <w:r w:rsidR="00F21483">
              <w:t>udit to be reviewed by PJ for any outstandings</w:t>
            </w:r>
          </w:p>
        </w:tc>
        <w:tc>
          <w:tcPr>
            <w:tcW w:w="1417" w:type="dxa"/>
          </w:tcPr>
          <w:p w14:paraId="11FC0BAA" w14:textId="540114F6" w:rsidR="00BA61BB" w:rsidRDefault="00F21483" w:rsidP="00F21483">
            <w:pPr>
              <w:jc w:val="center"/>
            </w:pPr>
            <w:r>
              <w:t>PJ</w:t>
            </w:r>
          </w:p>
        </w:tc>
        <w:tc>
          <w:tcPr>
            <w:tcW w:w="2127" w:type="dxa"/>
          </w:tcPr>
          <w:p w14:paraId="0D58251E" w14:textId="2A9B67F1" w:rsidR="00EC3DB0" w:rsidRDefault="00F21483" w:rsidP="006E11E6">
            <w:pPr>
              <w:jc w:val="center"/>
            </w:pPr>
            <w:r>
              <w:t>March</w:t>
            </w:r>
          </w:p>
        </w:tc>
      </w:tr>
      <w:tr w:rsidR="00102ED3" w14:paraId="3B5D4DED" w14:textId="77777777" w:rsidTr="00FD772C">
        <w:trPr>
          <w:trHeight w:val="887"/>
        </w:trPr>
        <w:tc>
          <w:tcPr>
            <w:tcW w:w="700" w:type="dxa"/>
          </w:tcPr>
          <w:p w14:paraId="50DB37FF" w14:textId="1C93ED8D" w:rsidR="001233DE" w:rsidRDefault="00D911FE" w:rsidP="002832A5">
            <w:pPr>
              <w:jc w:val="center"/>
            </w:pPr>
            <w:r>
              <w:t>11.</w:t>
            </w:r>
          </w:p>
        </w:tc>
        <w:tc>
          <w:tcPr>
            <w:tcW w:w="5929" w:type="dxa"/>
          </w:tcPr>
          <w:p w14:paraId="050014B2" w14:textId="790C7A8B" w:rsidR="00102ED3" w:rsidRDefault="00D911FE" w:rsidP="003D44B1">
            <w:r>
              <w:t xml:space="preserve">AH to contact CEC regarding </w:t>
            </w:r>
            <w:r w:rsidR="00625502">
              <w:t>the introduction of a 20MPH speed limit on Main Rd</w:t>
            </w:r>
          </w:p>
        </w:tc>
        <w:tc>
          <w:tcPr>
            <w:tcW w:w="1417" w:type="dxa"/>
          </w:tcPr>
          <w:p w14:paraId="6F26A915" w14:textId="406BCDEF" w:rsidR="00102ED3" w:rsidRDefault="00625502" w:rsidP="00CE66AC">
            <w:r>
              <w:t>AH</w:t>
            </w:r>
          </w:p>
        </w:tc>
        <w:tc>
          <w:tcPr>
            <w:tcW w:w="2127" w:type="dxa"/>
          </w:tcPr>
          <w:p w14:paraId="39318237" w14:textId="28FF3CC8" w:rsidR="00102ED3" w:rsidRDefault="00625502" w:rsidP="006E11E6">
            <w:pPr>
              <w:jc w:val="center"/>
            </w:pPr>
            <w:r>
              <w:t>Ongoing</w:t>
            </w:r>
          </w:p>
        </w:tc>
      </w:tr>
      <w:tr w:rsidR="001B0A87" w14:paraId="003B6C72" w14:textId="77777777" w:rsidTr="0046042F">
        <w:trPr>
          <w:trHeight w:val="1420"/>
        </w:trPr>
        <w:tc>
          <w:tcPr>
            <w:tcW w:w="700" w:type="dxa"/>
          </w:tcPr>
          <w:p w14:paraId="22BC7EE3" w14:textId="77153DD9" w:rsidR="001B0A87" w:rsidRDefault="005F43E6" w:rsidP="002832A5">
            <w:pPr>
              <w:jc w:val="center"/>
            </w:pPr>
            <w:r>
              <w:t>12.</w:t>
            </w:r>
          </w:p>
        </w:tc>
        <w:tc>
          <w:tcPr>
            <w:tcW w:w="5929" w:type="dxa"/>
          </w:tcPr>
          <w:p w14:paraId="662F145E" w14:textId="77777777" w:rsidR="001B0A87" w:rsidRDefault="005F43E6" w:rsidP="00BC2C4C">
            <w:pPr>
              <w:pStyle w:val="ListParagraph"/>
              <w:numPr>
                <w:ilvl w:val="0"/>
                <w:numId w:val="15"/>
              </w:numPr>
            </w:pPr>
            <w:r>
              <w:t>Consideration for expenditure on Village projects</w:t>
            </w:r>
            <w:r w:rsidR="000722F0">
              <w:t xml:space="preserve"> for the solar grant &amp; CIL payments.</w:t>
            </w:r>
          </w:p>
          <w:p w14:paraId="47733272" w14:textId="77777777" w:rsidR="000722F0" w:rsidRDefault="000722F0" w:rsidP="00BC2C4C">
            <w:pPr>
              <w:pStyle w:val="ListParagraph"/>
              <w:numPr>
                <w:ilvl w:val="0"/>
                <w:numId w:val="15"/>
              </w:numPr>
            </w:pPr>
            <w:r>
              <w:t>Possible additional Street lights in village</w:t>
            </w:r>
            <w:r w:rsidR="008D507B">
              <w:t xml:space="preserve"> at bridge end</w:t>
            </w:r>
            <w:r>
              <w:t>?</w:t>
            </w:r>
          </w:p>
          <w:p w14:paraId="345C9CAA" w14:textId="0271E1D1" w:rsidR="00BC2C4C" w:rsidRDefault="00BC2C4C" w:rsidP="00BC2C4C">
            <w:pPr>
              <w:pStyle w:val="ListParagraph"/>
              <w:numPr>
                <w:ilvl w:val="0"/>
                <w:numId w:val="15"/>
              </w:numPr>
            </w:pPr>
            <w:r>
              <w:t>Precept request to be completed for 25/26 budget</w:t>
            </w:r>
          </w:p>
        </w:tc>
        <w:tc>
          <w:tcPr>
            <w:tcW w:w="1417" w:type="dxa"/>
          </w:tcPr>
          <w:p w14:paraId="61AEE7B1" w14:textId="77777777" w:rsidR="001B0A87" w:rsidRDefault="000722F0" w:rsidP="00CE66AC">
            <w:r>
              <w:t>All Cllrs</w:t>
            </w:r>
          </w:p>
          <w:p w14:paraId="7FABF126" w14:textId="77777777" w:rsidR="008D507B" w:rsidRDefault="008D507B" w:rsidP="00CE66AC"/>
          <w:p w14:paraId="6019BE32" w14:textId="77777777" w:rsidR="008D507B" w:rsidRDefault="008D507B" w:rsidP="00CE66AC">
            <w:r>
              <w:t>AH</w:t>
            </w:r>
          </w:p>
          <w:p w14:paraId="5FF2E333" w14:textId="3ABCF6F4" w:rsidR="00BC2C4C" w:rsidRDefault="00BC2C4C" w:rsidP="00CE66AC">
            <w:r>
              <w:t>Clerk</w:t>
            </w:r>
          </w:p>
        </w:tc>
        <w:tc>
          <w:tcPr>
            <w:tcW w:w="2127" w:type="dxa"/>
          </w:tcPr>
          <w:p w14:paraId="7CC11D3B" w14:textId="57972F84" w:rsidR="001B0A87" w:rsidRDefault="00BC2C4C" w:rsidP="006E11E6">
            <w:pPr>
              <w:jc w:val="center"/>
            </w:pPr>
            <w:r>
              <w:t>O</w:t>
            </w:r>
            <w:r w:rsidR="000722F0">
              <w:t>ngoing</w:t>
            </w:r>
          </w:p>
          <w:p w14:paraId="41DCC6B8" w14:textId="77777777" w:rsidR="00BC2C4C" w:rsidRDefault="00BC2C4C" w:rsidP="006E11E6">
            <w:pPr>
              <w:jc w:val="center"/>
            </w:pPr>
          </w:p>
          <w:p w14:paraId="69A58340" w14:textId="77777777" w:rsidR="00BC2C4C" w:rsidRDefault="00BC2C4C" w:rsidP="006E11E6">
            <w:pPr>
              <w:jc w:val="center"/>
            </w:pPr>
          </w:p>
          <w:p w14:paraId="0402F346" w14:textId="623B0FAE" w:rsidR="00BC2C4C" w:rsidRDefault="00BC2C4C" w:rsidP="006E11E6">
            <w:pPr>
              <w:jc w:val="center"/>
            </w:pPr>
            <w:r>
              <w:t>17/01/25</w:t>
            </w:r>
          </w:p>
        </w:tc>
      </w:tr>
      <w:tr w:rsidR="00574DC1" w14:paraId="7DF475E7" w14:textId="77777777" w:rsidTr="0046042F">
        <w:trPr>
          <w:trHeight w:val="1420"/>
        </w:trPr>
        <w:tc>
          <w:tcPr>
            <w:tcW w:w="700" w:type="dxa"/>
          </w:tcPr>
          <w:p w14:paraId="2DDF08FD" w14:textId="3FDBC750" w:rsidR="00574DC1" w:rsidRDefault="00574DC1" w:rsidP="002832A5">
            <w:pPr>
              <w:jc w:val="center"/>
            </w:pPr>
          </w:p>
        </w:tc>
        <w:tc>
          <w:tcPr>
            <w:tcW w:w="5929" w:type="dxa"/>
          </w:tcPr>
          <w:p w14:paraId="60689FC2" w14:textId="5EC17CC0" w:rsidR="00574DC1" w:rsidRDefault="00574DC1" w:rsidP="003D44B1"/>
        </w:tc>
        <w:tc>
          <w:tcPr>
            <w:tcW w:w="1417" w:type="dxa"/>
          </w:tcPr>
          <w:p w14:paraId="28C5CB1E" w14:textId="41C5DD24" w:rsidR="00574DC1" w:rsidRDefault="00574DC1" w:rsidP="00CE66AC"/>
        </w:tc>
        <w:tc>
          <w:tcPr>
            <w:tcW w:w="2127" w:type="dxa"/>
          </w:tcPr>
          <w:p w14:paraId="470DF81E" w14:textId="2608FC5A" w:rsidR="00574DC1" w:rsidRDefault="00574DC1" w:rsidP="006E11E6">
            <w:pPr>
              <w:jc w:val="center"/>
            </w:pPr>
          </w:p>
        </w:tc>
      </w:tr>
      <w:tr w:rsidR="00F15988" w14:paraId="4F9AB842" w14:textId="77777777" w:rsidTr="0046042F">
        <w:trPr>
          <w:trHeight w:val="1420"/>
        </w:trPr>
        <w:tc>
          <w:tcPr>
            <w:tcW w:w="700" w:type="dxa"/>
          </w:tcPr>
          <w:p w14:paraId="33C21FDD" w14:textId="0A694B4F" w:rsidR="00F15988" w:rsidRDefault="00F15988" w:rsidP="002832A5">
            <w:pPr>
              <w:jc w:val="center"/>
            </w:pPr>
          </w:p>
        </w:tc>
        <w:tc>
          <w:tcPr>
            <w:tcW w:w="5929" w:type="dxa"/>
          </w:tcPr>
          <w:p w14:paraId="394D3129" w14:textId="15416FC3" w:rsidR="00F15988" w:rsidRDefault="00F15988" w:rsidP="003D44B1"/>
        </w:tc>
        <w:tc>
          <w:tcPr>
            <w:tcW w:w="1417" w:type="dxa"/>
          </w:tcPr>
          <w:p w14:paraId="6163BD7F" w14:textId="415C8404" w:rsidR="00F15988" w:rsidRDefault="00F15988" w:rsidP="00CE66AC"/>
        </w:tc>
        <w:tc>
          <w:tcPr>
            <w:tcW w:w="2127" w:type="dxa"/>
          </w:tcPr>
          <w:p w14:paraId="4A69958A" w14:textId="1712A54F" w:rsidR="00F15988" w:rsidRDefault="00F15988" w:rsidP="006E11E6">
            <w:pPr>
              <w:jc w:val="center"/>
            </w:pPr>
          </w:p>
        </w:tc>
      </w:tr>
      <w:bookmarkEnd w:id="0"/>
    </w:tbl>
    <w:p w14:paraId="71788FE3" w14:textId="77777777" w:rsidR="00EF154D" w:rsidRDefault="00EF154D" w:rsidP="00EF154D">
      <w:pPr>
        <w:jc w:val="center"/>
        <w:rPr>
          <w:b/>
          <w:bCs/>
          <w:sz w:val="32"/>
          <w:szCs w:val="32"/>
          <w:u w:val="single"/>
        </w:rPr>
      </w:pPr>
    </w:p>
    <w:p w14:paraId="3F507567" w14:textId="77777777" w:rsidR="00EF154D" w:rsidRDefault="00EF154D" w:rsidP="00EF154D">
      <w:pPr>
        <w:jc w:val="center"/>
        <w:rPr>
          <w:b/>
          <w:bCs/>
          <w:sz w:val="32"/>
          <w:szCs w:val="32"/>
          <w:u w:val="single"/>
        </w:rPr>
      </w:pPr>
    </w:p>
    <w:p w14:paraId="103E6674" w14:textId="77777777" w:rsidR="00EF154D" w:rsidRDefault="00EF154D" w:rsidP="00EF154D">
      <w:pPr>
        <w:jc w:val="center"/>
        <w:rPr>
          <w:b/>
          <w:bCs/>
          <w:sz w:val="32"/>
          <w:szCs w:val="32"/>
          <w:u w:val="single"/>
        </w:rPr>
      </w:pPr>
    </w:p>
    <w:p w14:paraId="56C469DB" w14:textId="77777777" w:rsidR="00EF154D" w:rsidRDefault="00EF154D" w:rsidP="00EF154D">
      <w:pPr>
        <w:jc w:val="center"/>
        <w:rPr>
          <w:b/>
          <w:bCs/>
          <w:sz w:val="32"/>
          <w:szCs w:val="32"/>
          <w:u w:val="single"/>
        </w:rPr>
      </w:pPr>
    </w:p>
    <w:p w14:paraId="3D406EAA" w14:textId="77777777" w:rsidR="00EF154D" w:rsidRDefault="00EF154D" w:rsidP="00EF154D">
      <w:pPr>
        <w:jc w:val="center"/>
        <w:rPr>
          <w:b/>
          <w:bCs/>
          <w:sz w:val="32"/>
          <w:szCs w:val="32"/>
          <w:u w:val="single"/>
        </w:rPr>
      </w:pPr>
    </w:p>
    <w:p w14:paraId="6153F997" w14:textId="77777777" w:rsidR="00EF154D" w:rsidRDefault="00EF154D" w:rsidP="00EF154D">
      <w:pPr>
        <w:jc w:val="center"/>
        <w:rPr>
          <w:b/>
          <w:bCs/>
          <w:sz w:val="32"/>
          <w:szCs w:val="32"/>
          <w:u w:val="single"/>
        </w:rPr>
      </w:pPr>
    </w:p>
    <w:p w14:paraId="70066200" w14:textId="77777777" w:rsidR="00EF154D" w:rsidRDefault="00EF154D" w:rsidP="00EF154D">
      <w:pPr>
        <w:jc w:val="center"/>
        <w:rPr>
          <w:b/>
          <w:bCs/>
          <w:sz w:val="32"/>
          <w:szCs w:val="32"/>
          <w:u w:val="single"/>
        </w:rPr>
      </w:pPr>
    </w:p>
    <w:p w14:paraId="36CF6022" w14:textId="77777777" w:rsidR="00B0572E" w:rsidRDefault="00B0572E" w:rsidP="00EF154D">
      <w:pPr>
        <w:jc w:val="center"/>
        <w:rPr>
          <w:b/>
          <w:bCs/>
          <w:sz w:val="32"/>
          <w:szCs w:val="32"/>
          <w:u w:val="single"/>
        </w:rPr>
      </w:pPr>
    </w:p>
    <w:p w14:paraId="59B0DC14" w14:textId="77777777" w:rsidR="00B0572E" w:rsidRDefault="00B0572E" w:rsidP="00EF154D">
      <w:pPr>
        <w:jc w:val="center"/>
        <w:rPr>
          <w:b/>
          <w:bCs/>
          <w:sz w:val="32"/>
          <w:szCs w:val="32"/>
          <w:u w:val="single"/>
        </w:rPr>
      </w:pPr>
    </w:p>
    <w:p w14:paraId="70733EE3" w14:textId="77777777" w:rsidR="00B0572E" w:rsidRDefault="00B0572E" w:rsidP="00EF154D">
      <w:pPr>
        <w:jc w:val="center"/>
        <w:rPr>
          <w:b/>
          <w:bCs/>
          <w:sz w:val="32"/>
          <w:szCs w:val="32"/>
          <w:u w:val="single"/>
        </w:rPr>
      </w:pPr>
    </w:p>
    <w:p w14:paraId="2447A45E" w14:textId="77777777" w:rsidR="00EF154D" w:rsidRDefault="00EF154D" w:rsidP="00EF154D">
      <w:pPr>
        <w:jc w:val="center"/>
        <w:rPr>
          <w:b/>
          <w:bCs/>
          <w:sz w:val="32"/>
          <w:szCs w:val="32"/>
          <w:u w:val="single"/>
        </w:rPr>
      </w:pPr>
    </w:p>
    <w:sectPr w:rsidR="00EF154D" w:rsidSect="008740B8">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B92C2" w14:textId="77777777" w:rsidR="0096301C" w:rsidRDefault="0096301C" w:rsidP="003B19DD">
      <w:pPr>
        <w:spacing w:after="0" w:line="240" w:lineRule="auto"/>
      </w:pPr>
      <w:r>
        <w:separator/>
      </w:r>
    </w:p>
  </w:endnote>
  <w:endnote w:type="continuationSeparator" w:id="0">
    <w:p w14:paraId="646D191A" w14:textId="77777777" w:rsidR="0096301C" w:rsidRDefault="0096301C"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809594"/>
      <w:docPartObj>
        <w:docPartGallery w:val="Page Numbers (Bottom of Page)"/>
        <w:docPartUnique/>
      </w:docPartObj>
    </w:sdtPr>
    <w:sdtEndPr>
      <w:rPr>
        <w:noProof/>
      </w:rPr>
    </w:sdtEndPr>
    <w:sdtContent>
      <w:p w14:paraId="73F1DDF7" w14:textId="19E2E450" w:rsidR="009D70C7" w:rsidRDefault="009D70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D4614" w14:textId="77777777" w:rsidR="0096301C" w:rsidRDefault="0096301C" w:rsidP="003B19DD">
      <w:pPr>
        <w:spacing w:after="0" w:line="240" w:lineRule="auto"/>
      </w:pPr>
      <w:r>
        <w:separator/>
      </w:r>
    </w:p>
  </w:footnote>
  <w:footnote w:type="continuationSeparator" w:id="0">
    <w:p w14:paraId="19C2D83F" w14:textId="77777777" w:rsidR="0096301C" w:rsidRDefault="0096301C"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85CD" w14:textId="466AB689" w:rsidR="009338D6" w:rsidRPr="009338D6" w:rsidRDefault="009338D6">
    <w:pPr>
      <w:pStyle w:val="Header"/>
      <w:rPr>
        <w:sz w:val="16"/>
        <w:szCs w:val="16"/>
      </w:rPr>
    </w:pPr>
    <w:r w:rsidRPr="009338D6">
      <w:rPr>
        <w:sz w:val="16"/>
        <w:szCs w:val="16"/>
      </w:rPr>
      <w:t xml:space="preserve">WDPC </w:t>
    </w:r>
    <w:r w:rsidR="00610130">
      <w:rPr>
        <w:sz w:val="16"/>
        <w:szCs w:val="16"/>
      </w:rPr>
      <w:t>1</w:t>
    </w:r>
    <w:r w:rsidR="00170940">
      <w:rPr>
        <w:sz w:val="16"/>
        <w:szCs w:val="16"/>
      </w:rPr>
      <w:t>6</w:t>
    </w:r>
    <w:r w:rsidRPr="009338D6">
      <w:rPr>
        <w:sz w:val="16"/>
        <w:szCs w:val="16"/>
      </w:rPr>
      <w:t>/</w:t>
    </w:r>
    <w:r w:rsidR="00170940">
      <w:rPr>
        <w:sz w:val="16"/>
        <w:szCs w:val="16"/>
      </w:rPr>
      <w:t>0</w:t>
    </w:r>
    <w:r w:rsidR="00610130">
      <w:rPr>
        <w:sz w:val="16"/>
        <w:szCs w:val="16"/>
      </w:rPr>
      <w:t>1</w:t>
    </w:r>
    <w:r w:rsidRPr="009338D6">
      <w:rPr>
        <w:sz w:val="16"/>
        <w:szCs w:val="16"/>
      </w:rPr>
      <w:t>/2</w:t>
    </w:r>
    <w:r w:rsidR="00170940">
      <w:rPr>
        <w:sz w:val="16"/>
        <w:szCs w:val="16"/>
      </w:rPr>
      <w:t>5</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50C"/>
    <w:multiLevelType w:val="hybridMultilevel"/>
    <w:tmpl w:val="872C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A35BF"/>
    <w:multiLevelType w:val="hybridMultilevel"/>
    <w:tmpl w:val="51C2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1582"/>
    <w:multiLevelType w:val="hybridMultilevel"/>
    <w:tmpl w:val="9D98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A1311"/>
    <w:multiLevelType w:val="hybridMultilevel"/>
    <w:tmpl w:val="56E0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C70B9"/>
    <w:multiLevelType w:val="hybridMultilevel"/>
    <w:tmpl w:val="85E2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427D4"/>
    <w:multiLevelType w:val="hybridMultilevel"/>
    <w:tmpl w:val="D27A102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1791E92"/>
    <w:multiLevelType w:val="hybridMultilevel"/>
    <w:tmpl w:val="1F5699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7DF71BD"/>
    <w:multiLevelType w:val="hybridMultilevel"/>
    <w:tmpl w:val="3EC4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534A0"/>
    <w:multiLevelType w:val="hybridMultilevel"/>
    <w:tmpl w:val="1B56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B51F6"/>
    <w:multiLevelType w:val="hybridMultilevel"/>
    <w:tmpl w:val="8EA03450"/>
    <w:lvl w:ilvl="0" w:tplc="38EAE096">
      <w:start w:val="1"/>
      <w:numFmt w:val="decimal"/>
      <w:lvlText w:val="%1."/>
      <w:lvlJc w:val="left"/>
      <w:pPr>
        <w:ind w:left="785"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6168F1"/>
    <w:multiLevelType w:val="hybridMultilevel"/>
    <w:tmpl w:val="4B16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163A2"/>
    <w:multiLevelType w:val="hybridMultilevel"/>
    <w:tmpl w:val="AFF2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91E98"/>
    <w:multiLevelType w:val="hybridMultilevel"/>
    <w:tmpl w:val="AD24D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971C80"/>
    <w:multiLevelType w:val="hybridMultilevel"/>
    <w:tmpl w:val="A0D2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50318"/>
    <w:multiLevelType w:val="hybridMultilevel"/>
    <w:tmpl w:val="EDD6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65144">
    <w:abstractNumId w:val="3"/>
  </w:num>
  <w:num w:numId="2" w16cid:durableId="1994722367">
    <w:abstractNumId w:val="12"/>
  </w:num>
  <w:num w:numId="3" w16cid:durableId="976571004">
    <w:abstractNumId w:val="5"/>
  </w:num>
  <w:num w:numId="4" w16cid:durableId="294067338">
    <w:abstractNumId w:val="1"/>
  </w:num>
  <w:num w:numId="5" w16cid:durableId="1450508897">
    <w:abstractNumId w:val="10"/>
  </w:num>
  <w:num w:numId="6" w16cid:durableId="704447029">
    <w:abstractNumId w:val="7"/>
  </w:num>
  <w:num w:numId="7" w16cid:durableId="1922256871">
    <w:abstractNumId w:val="2"/>
  </w:num>
  <w:num w:numId="8" w16cid:durableId="1760566948">
    <w:abstractNumId w:val="6"/>
  </w:num>
  <w:num w:numId="9" w16cid:durableId="374352238">
    <w:abstractNumId w:val="9"/>
  </w:num>
  <w:num w:numId="10" w16cid:durableId="846796406">
    <w:abstractNumId w:val="13"/>
  </w:num>
  <w:num w:numId="11" w16cid:durableId="638537712">
    <w:abstractNumId w:val="11"/>
  </w:num>
  <w:num w:numId="12" w16cid:durableId="1770002202">
    <w:abstractNumId w:val="14"/>
  </w:num>
  <w:num w:numId="13" w16cid:durableId="1134567363">
    <w:abstractNumId w:val="4"/>
  </w:num>
  <w:num w:numId="14" w16cid:durableId="1173956676">
    <w:abstractNumId w:val="0"/>
  </w:num>
  <w:num w:numId="15" w16cid:durableId="189091790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806"/>
    <w:rsid w:val="0000097E"/>
    <w:rsid w:val="0000174E"/>
    <w:rsid w:val="00001BFD"/>
    <w:rsid w:val="00003868"/>
    <w:rsid w:val="00003C86"/>
    <w:rsid w:val="00004E37"/>
    <w:rsid w:val="00006068"/>
    <w:rsid w:val="00007440"/>
    <w:rsid w:val="00010A8E"/>
    <w:rsid w:val="000120AB"/>
    <w:rsid w:val="0001227C"/>
    <w:rsid w:val="00013311"/>
    <w:rsid w:val="00013953"/>
    <w:rsid w:val="00013A02"/>
    <w:rsid w:val="00013C20"/>
    <w:rsid w:val="000144AB"/>
    <w:rsid w:val="00014623"/>
    <w:rsid w:val="00014E37"/>
    <w:rsid w:val="00014F5B"/>
    <w:rsid w:val="000150C6"/>
    <w:rsid w:val="00015770"/>
    <w:rsid w:val="000175BB"/>
    <w:rsid w:val="00017BDA"/>
    <w:rsid w:val="00023C5A"/>
    <w:rsid w:val="00023FD7"/>
    <w:rsid w:val="00024137"/>
    <w:rsid w:val="00024322"/>
    <w:rsid w:val="00024E63"/>
    <w:rsid w:val="000252C4"/>
    <w:rsid w:val="00025345"/>
    <w:rsid w:val="00025885"/>
    <w:rsid w:val="000258C7"/>
    <w:rsid w:val="00027438"/>
    <w:rsid w:val="0003009E"/>
    <w:rsid w:val="00030555"/>
    <w:rsid w:val="000307BA"/>
    <w:rsid w:val="00030B0B"/>
    <w:rsid w:val="00032373"/>
    <w:rsid w:val="00036078"/>
    <w:rsid w:val="000374B6"/>
    <w:rsid w:val="00037AFD"/>
    <w:rsid w:val="00042A84"/>
    <w:rsid w:val="000455C6"/>
    <w:rsid w:val="000465CF"/>
    <w:rsid w:val="000477DD"/>
    <w:rsid w:val="0005007F"/>
    <w:rsid w:val="00050758"/>
    <w:rsid w:val="000507F1"/>
    <w:rsid w:val="00051432"/>
    <w:rsid w:val="00052FBB"/>
    <w:rsid w:val="00053F56"/>
    <w:rsid w:val="000545A2"/>
    <w:rsid w:val="000549F5"/>
    <w:rsid w:val="00055563"/>
    <w:rsid w:val="000566B0"/>
    <w:rsid w:val="00057AD7"/>
    <w:rsid w:val="00060213"/>
    <w:rsid w:val="00060A01"/>
    <w:rsid w:val="00060DF7"/>
    <w:rsid w:val="000612A9"/>
    <w:rsid w:val="00061889"/>
    <w:rsid w:val="00061D2E"/>
    <w:rsid w:val="000622FB"/>
    <w:rsid w:val="00062847"/>
    <w:rsid w:val="0006289F"/>
    <w:rsid w:val="0006377A"/>
    <w:rsid w:val="0006433C"/>
    <w:rsid w:val="00064448"/>
    <w:rsid w:val="00064AE6"/>
    <w:rsid w:val="000651AD"/>
    <w:rsid w:val="00066A75"/>
    <w:rsid w:val="00067E8B"/>
    <w:rsid w:val="00070024"/>
    <w:rsid w:val="00070214"/>
    <w:rsid w:val="0007047C"/>
    <w:rsid w:val="0007086F"/>
    <w:rsid w:val="00070E42"/>
    <w:rsid w:val="000716FC"/>
    <w:rsid w:val="000722F0"/>
    <w:rsid w:val="00072A54"/>
    <w:rsid w:val="00072FCF"/>
    <w:rsid w:val="00074EEB"/>
    <w:rsid w:val="00075F47"/>
    <w:rsid w:val="000770B1"/>
    <w:rsid w:val="00077581"/>
    <w:rsid w:val="000803A3"/>
    <w:rsid w:val="00080D6B"/>
    <w:rsid w:val="000812DA"/>
    <w:rsid w:val="000812DD"/>
    <w:rsid w:val="00081DBA"/>
    <w:rsid w:val="00082D43"/>
    <w:rsid w:val="00082DE0"/>
    <w:rsid w:val="00084C38"/>
    <w:rsid w:val="00084CFA"/>
    <w:rsid w:val="00084DE3"/>
    <w:rsid w:val="000851B8"/>
    <w:rsid w:val="000851FD"/>
    <w:rsid w:val="00085256"/>
    <w:rsid w:val="0008637B"/>
    <w:rsid w:val="000865D5"/>
    <w:rsid w:val="00086772"/>
    <w:rsid w:val="00087CB7"/>
    <w:rsid w:val="000902AC"/>
    <w:rsid w:val="0009088D"/>
    <w:rsid w:val="00090936"/>
    <w:rsid w:val="0009105E"/>
    <w:rsid w:val="00091281"/>
    <w:rsid w:val="00093391"/>
    <w:rsid w:val="00093C98"/>
    <w:rsid w:val="00094FE4"/>
    <w:rsid w:val="000971EA"/>
    <w:rsid w:val="00097479"/>
    <w:rsid w:val="000974B3"/>
    <w:rsid w:val="000979C2"/>
    <w:rsid w:val="00097AAF"/>
    <w:rsid w:val="000A0963"/>
    <w:rsid w:val="000A16E3"/>
    <w:rsid w:val="000A2091"/>
    <w:rsid w:val="000A2FC8"/>
    <w:rsid w:val="000A3F17"/>
    <w:rsid w:val="000A46CC"/>
    <w:rsid w:val="000A49EA"/>
    <w:rsid w:val="000A6C0C"/>
    <w:rsid w:val="000A7547"/>
    <w:rsid w:val="000B04CC"/>
    <w:rsid w:val="000B10BF"/>
    <w:rsid w:val="000B263E"/>
    <w:rsid w:val="000B2CBC"/>
    <w:rsid w:val="000B3976"/>
    <w:rsid w:val="000B42FC"/>
    <w:rsid w:val="000B46B2"/>
    <w:rsid w:val="000B4DCB"/>
    <w:rsid w:val="000B541C"/>
    <w:rsid w:val="000B5E1F"/>
    <w:rsid w:val="000B6AD5"/>
    <w:rsid w:val="000B77DE"/>
    <w:rsid w:val="000B79A5"/>
    <w:rsid w:val="000C05C5"/>
    <w:rsid w:val="000C12FF"/>
    <w:rsid w:val="000C1684"/>
    <w:rsid w:val="000C351C"/>
    <w:rsid w:val="000C35B7"/>
    <w:rsid w:val="000C3E75"/>
    <w:rsid w:val="000C6123"/>
    <w:rsid w:val="000C667C"/>
    <w:rsid w:val="000C74FB"/>
    <w:rsid w:val="000C79D7"/>
    <w:rsid w:val="000D0782"/>
    <w:rsid w:val="000D0AA9"/>
    <w:rsid w:val="000D0AAD"/>
    <w:rsid w:val="000D13A2"/>
    <w:rsid w:val="000D359F"/>
    <w:rsid w:val="000D3E8D"/>
    <w:rsid w:val="000D58AF"/>
    <w:rsid w:val="000D74AA"/>
    <w:rsid w:val="000D7E2D"/>
    <w:rsid w:val="000E1F36"/>
    <w:rsid w:val="000E2AA9"/>
    <w:rsid w:val="000E4555"/>
    <w:rsid w:val="000E4981"/>
    <w:rsid w:val="000E7115"/>
    <w:rsid w:val="000E7CA5"/>
    <w:rsid w:val="000F0D8B"/>
    <w:rsid w:val="000F1761"/>
    <w:rsid w:val="000F1911"/>
    <w:rsid w:val="000F1B2E"/>
    <w:rsid w:val="000F207C"/>
    <w:rsid w:val="000F2ADB"/>
    <w:rsid w:val="000F2ED2"/>
    <w:rsid w:val="000F3D26"/>
    <w:rsid w:val="000F40FB"/>
    <w:rsid w:val="000F50C4"/>
    <w:rsid w:val="000F6175"/>
    <w:rsid w:val="000F7738"/>
    <w:rsid w:val="000F792B"/>
    <w:rsid w:val="000F7F77"/>
    <w:rsid w:val="00102A65"/>
    <w:rsid w:val="00102ED3"/>
    <w:rsid w:val="00105C89"/>
    <w:rsid w:val="0010619B"/>
    <w:rsid w:val="00106BF5"/>
    <w:rsid w:val="001072B6"/>
    <w:rsid w:val="00107726"/>
    <w:rsid w:val="00107A10"/>
    <w:rsid w:val="00107CB3"/>
    <w:rsid w:val="001112BF"/>
    <w:rsid w:val="00111CA6"/>
    <w:rsid w:val="0011212F"/>
    <w:rsid w:val="00112213"/>
    <w:rsid w:val="0011245B"/>
    <w:rsid w:val="00113985"/>
    <w:rsid w:val="00113BD5"/>
    <w:rsid w:val="0011540B"/>
    <w:rsid w:val="001164F1"/>
    <w:rsid w:val="0011763C"/>
    <w:rsid w:val="00117B05"/>
    <w:rsid w:val="00117C19"/>
    <w:rsid w:val="00117E0A"/>
    <w:rsid w:val="001202F9"/>
    <w:rsid w:val="001203B4"/>
    <w:rsid w:val="00120901"/>
    <w:rsid w:val="00121544"/>
    <w:rsid w:val="001233DE"/>
    <w:rsid w:val="00124792"/>
    <w:rsid w:val="0012522E"/>
    <w:rsid w:val="00125405"/>
    <w:rsid w:val="00125D0E"/>
    <w:rsid w:val="00126CAB"/>
    <w:rsid w:val="001271D2"/>
    <w:rsid w:val="0012724E"/>
    <w:rsid w:val="001308FD"/>
    <w:rsid w:val="001339CF"/>
    <w:rsid w:val="00133B23"/>
    <w:rsid w:val="00134B22"/>
    <w:rsid w:val="00135C70"/>
    <w:rsid w:val="001371A3"/>
    <w:rsid w:val="00137828"/>
    <w:rsid w:val="00137BE9"/>
    <w:rsid w:val="00137F45"/>
    <w:rsid w:val="00140143"/>
    <w:rsid w:val="00140E62"/>
    <w:rsid w:val="00140FF3"/>
    <w:rsid w:val="00141170"/>
    <w:rsid w:val="001413CF"/>
    <w:rsid w:val="00141733"/>
    <w:rsid w:val="001418D4"/>
    <w:rsid w:val="00141BEE"/>
    <w:rsid w:val="00141F41"/>
    <w:rsid w:val="001421C7"/>
    <w:rsid w:val="0014246C"/>
    <w:rsid w:val="00142708"/>
    <w:rsid w:val="001451C8"/>
    <w:rsid w:val="00146282"/>
    <w:rsid w:val="001462E3"/>
    <w:rsid w:val="0014768B"/>
    <w:rsid w:val="001478C7"/>
    <w:rsid w:val="00147DC8"/>
    <w:rsid w:val="0015026F"/>
    <w:rsid w:val="0015089B"/>
    <w:rsid w:val="00150988"/>
    <w:rsid w:val="001510F9"/>
    <w:rsid w:val="00151ACC"/>
    <w:rsid w:val="00151D19"/>
    <w:rsid w:val="001521B5"/>
    <w:rsid w:val="0015248F"/>
    <w:rsid w:val="00153915"/>
    <w:rsid w:val="00153F4C"/>
    <w:rsid w:val="00154C4C"/>
    <w:rsid w:val="00155240"/>
    <w:rsid w:val="00155789"/>
    <w:rsid w:val="00155829"/>
    <w:rsid w:val="00155B3F"/>
    <w:rsid w:val="00155D1D"/>
    <w:rsid w:val="00155D4B"/>
    <w:rsid w:val="001565DC"/>
    <w:rsid w:val="0015715F"/>
    <w:rsid w:val="00161390"/>
    <w:rsid w:val="0016196E"/>
    <w:rsid w:val="00161B1F"/>
    <w:rsid w:val="00161CF8"/>
    <w:rsid w:val="00163F72"/>
    <w:rsid w:val="001651C2"/>
    <w:rsid w:val="0016578B"/>
    <w:rsid w:val="00166682"/>
    <w:rsid w:val="00166A64"/>
    <w:rsid w:val="00167A84"/>
    <w:rsid w:val="00170940"/>
    <w:rsid w:val="00170DE7"/>
    <w:rsid w:val="0017162C"/>
    <w:rsid w:val="00172F57"/>
    <w:rsid w:val="0017351C"/>
    <w:rsid w:val="001740A0"/>
    <w:rsid w:val="00174F9B"/>
    <w:rsid w:val="001753A1"/>
    <w:rsid w:val="00175E13"/>
    <w:rsid w:val="001779A7"/>
    <w:rsid w:val="00180847"/>
    <w:rsid w:val="00181A2C"/>
    <w:rsid w:val="001836CD"/>
    <w:rsid w:val="0018377E"/>
    <w:rsid w:val="00183E74"/>
    <w:rsid w:val="0018404D"/>
    <w:rsid w:val="0018453E"/>
    <w:rsid w:val="00184CCC"/>
    <w:rsid w:val="001854FB"/>
    <w:rsid w:val="00185FF2"/>
    <w:rsid w:val="00190C11"/>
    <w:rsid w:val="00191FE4"/>
    <w:rsid w:val="00192229"/>
    <w:rsid w:val="0019280A"/>
    <w:rsid w:val="00192944"/>
    <w:rsid w:val="0019383D"/>
    <w:rsid w:val="00194335"/>
    <w:rsid w:val="00194724"/>
    <w:rsid w:val="0019592F"/>
    <w:rsid w:val="001966E1"/>
    <w:rsid w:val="001A0683"/>
    <w:rsid w:val="001A1895"/>
    <w:rsid w:val="001A1AE7"/>
    <w:rsid w:val="001A49D2"/>
    <w:rsid w:val="001A5C52"/>
    <w:rsid w:val="001A6AC7"/>
    <w:rsid w:val="001B0A87"/>
    <w:rsid w:val="001B0E46"/>
    <w:rsid w:val="001B1760"/>
    <w:rsid w:val="001B1EF6"/>
    <w:rsid w:val="001B36E1"/>
    <w:rsid w:val="001B4021"/>
    <w:rsid w:val="001B47F6"/>
    <w:rsid w:val="001B4B36"/>
    <w:rsid w:val="001B4DE3"/>
    <w:rsid w:val="001B4EC4"/>
    <w:rsid w:val="001B4ED6"/>
    <w:rsid w:val="001B7228"/>
    <w:rsid w:val="001C081C"/>
    <w:rsid w:val="001C09A8"/>
    <w:rsid w:val="001C09BD"/>
    <w:rsid w:val="001C1AB2"/>
    <w:rsid w:val="001C1AF9"/>
    <w:rsid w:val="001C2BF2"/>
    <w:rsid w:val="001C3599"/>
    <w:rsid w:val="001C3A3B"/>
    <w:rsid w:val="001C3BE9"/>
    <w:rsid w:val="001C428E"/>
    <w:rsid w:val="001C4734"/>
    <w:rsid w:val="001C5EB2"/>
    <w:rsid w:val="001C6163"/>
    <w:rsid w:val="001C707D"/>
    <w:rsid w:val="001C7ABB"/>
    <w:rsid w:val="001D19A6"/>
    <w:rsid w:val="001D2308"/>
    <w:rsid w:val="001D381D"/>
    <w:rsid w:val="001D4068"/>
    <w:rsid w:val="001D4688"/>
    <w:rsid w:val="001D5465"/>
    <w:rsid w:val="001D5744"/>
    <w:rsid w:val="001D5BEE"/>
    <w:rsid w:val="001D642D"/>
    <w:rsid w:val="001D725C"/>
    <w:rsid w:val="001D72DD"/>
    <w:rsid w:val="001D749D"/>
    <w:rsid w:val="001D7C19"/>
    <w:rsid w:val="001E266C"/>
    <w:rsid w:val="001E3003"/>
    <w:rsid w:val="001E3B88"/>
    <w:rsid w:val="001E6234"/>
    <w:rsid w:val="001E6824"/>
    <w:rsid w:val="001E73F1"/>
    <w:rsid w:val="001F00C8"/>
    <w:rsid w:val="001F20CF"/>
    <w:rsid w:val="001F240A"/>
    <w:rsid w:val="001F26B2"/>
    <w:rsid w:val="001F2E78"/>
    <w:rsid w:val="001F323C"/>
    <w:rsid w:val="001F39EC"/>
    <w:rsid w:val="001F417B"/>
    <w:rsid w:val="001F6CAE"/>
    <w:rsid w:val="001F6D96"/>
    <w:rsid w:val="001F6F90"/>
    <w:rsid w:val="001F6F97"/>
    <w:rsid w:val="001F70FC"/>
    <w:rsid w:val="002001C7"/>
    <w:rsid w:val="00200D2F"/>
    <w:rsid w:val="00200F09"/>
    <w:rsid w:val="00201D62"/>
    <w:rsid w:val="00202297"/>
    <w:rsid w:val="0020245B"/>
    <w:rsid w:val="00202DE3"/>
    <w:rsid w:val="0020317F"/>
    <w:rsid w:val="00203551"/>
    <w:rsid w:val="0020360C"/>
    <w:rsid w:val="002037E5"/>
    <w:rsid w:val="00203F07"/>
    <w:rsid w:val="002040CE"/>
    <w:rsid w:val="002074E1"/>
    <w:rsid w:val="00207621"/>
    <w:rsid w:val="00212232"/>
    <w:rsid w:val="00212350"/>
    <w:rsid w:val="00212643"/>
    <w:rsid w:val="0021333D"/>
    <w:rsid w:val="00213992"/>
    <w:rsid w:val="002141D0"/>
    <w:rsid w:val="0021426D"/>
    <w:rsid w:val="00214A90"/>
    <w:rsid w:val="00214D6C"/>
    <w:rsid w:val="00215A6A"/>
    <w:rsid w:val="00216362"/>
    <w:rsid w:val="0021730D"/>
    <w:rsid w:val="00217C4B"/>
    <w:rsid w:val="00220048"/>
    <w:rsid w:val="0022081F"/>
    <w:rsid w:val="002212CB"/>
    <w:rsid w:val="00221D16"/>
    <w:rsid w:val="0022209D"/>
    <w:rsid w:val="00222C03"/>
    <w:rsid w:val="0022337C"/>
    <w:rsid w:val="002233A6"/>
    <w:rsid w:val="002237E9"/>
    <w:rsid w:val="00223B8D"/>
    <w:rsid w:val="00223F7D"/>
    <w:rsid w:val="00224065"/>
    <w:rsid w:val="0022466F"/>
    <w:rsid w:val="002246A5"/>
    <w:rsid w:val="002261F4"/>
    <w:rsid w:val="00226799"/>
    <w:rsid w:val="00226C18"/>
    <w:rsid w:val="00227064"/>
    <w:rsid w:val="00231480"/>
    <w:rsid w:val="00231B7D"/>
    <w:rsid w:val="0023238D"/>
    <w:rsid w:val="00234E62"/>
    <w:rsid w:val="0023530C"/>
    <w:rsid w:val="0023561B"/>
    <w:rsid w:val="0023564E"/>
    <w:rsid w:val="00235680"/>
    <w:rsid w:val="00236885"/>
    <w:rsid w:val="00236A80"/>
    <w:rsid w:val="002407D8"/>
    <w:rsid w:val="00240E1C"/>
    <w:rsid w:val="0024102C"/>
    <w:rsid w:val="00241648"/>
    <w:rsid w:val="0024313A"/>
    <w:rsid w:val="0024397E"/>
    <w:rsid w:val="002449F2"/>
    <w:rsid w:val="00244B1B"/>
    <w:rsid w:val="0024505E"/>
    <w:rsid w:val="0024543D"/>
    <w:rsid w:val="00246C36"/>
    <w:rsid w:val="002475BE"/>
    <w:rsid w:val="00247774"/>
    <w:rsid w:val="00247930"/>
    <w:rsid w:val="002504DD"/>
    <w:rsid w:val="00250ADA"/>
    <w:rsid w:val="002511CD"/>
    <w:rsid w:val="0025255E"/>
    <w:rsid w:val="00254B63"/>
    <w:rsid w:val="002558E5"/>
    <w:rsid w:val="00256B21"/>
    <w:rsid w:val="0026004F"/>
    <w:rsid w:val="00260BC4"/>
    <w:rsid w:val="002628AD"/>
    <w:rsid w:val="00264E07"/>
    <w:rsid w:val="00265483"/>
    <w:rsid w:val="00266779"/>
    <w:rsid w:val="0026727B"/>
    <w:rsid w:val="00270984"/>
    <w:rsid w:val="00270ED3"/>
    <w:rsid w:val="00272281"/>
    <w:rsid w:val="00272C10"/>
    <w:rsid w:val="00273B43"/>
    <w:rsid w:val="00273F1E"/>
    <w:rsid w:val="00274CA3"/>
    <w:rsid w:val="002756C4"/>
    <w:rsid w:val="00275BB6"/>
    <w:rsid w:val="00276563"/>
    <w:rsid w:val="00276670"/>
    <w:rsid w:val="00276755"/>
    <w:rsid w:val="00276899"/>
    <w:rsid w:val="00276B6D"/>
    <w:rsid w:val="00277274"/>
    <w:rsid w:val="002817C1"/>
    <w:rsid w:val="00281889"/>
    <w:rsid w:val="0028236C"/>
    <w:rsid w:val="0028256F"/>
    <w:rsid w:val="00282997"/>
    <w:rsid w:val="00282B8F"/>
    <w:rsid w:val="002831FB"/>
    <w:rsid w:val="002832A5"/>
    <w:rsid w:val="00284FEF"/>
    <w:rsid w:val="00285205"/>
    <w:rsid w:val="00286B8F"/>
    <w:rsid w:val="00286BFA"/>
    <w:rsid w:val="0028701D"/>
    <w:rsid w:val="002879AA"/>
    <w:rsid w:val="00287E6B"/>
    <w:rsid w:val="0029094F"/>
    <w:rsid w:val="00290ECC"/>
    <w:rsid w:val="00291787"/>
    <w:rsid w:val="0029283D"/>
    <w:rsid w:val="00292FEB"/>
    <w:rsid w:val="00293CD6"/>
    <w:rsid w:val="002942F1"/>
    <w:rsid w:val="00294EFF"/>
    <w:rsid w:val="002957E6"/>
    <w:rsid w:val="00296365"/>
    <w:rsid w:val="00297D5F"/>
    <w:rsid w:val="00297DAF"/>
    <w:rsid w:val="002A0A9E"/>
    <w:rsid w:val="002A0EC1"/>
    <w:rsid w:val="002A2C3A"/>
    <w:rsid w:val="002A3C67"/>
    <w:rsid w:val="002A5201"/>
    <w:rsid w:val="002A58B5"/>
    <w:rsid w:val="002A5EAD"/>
    <w:rsid w:val="002A6684"/>
    <w:rsid w:val="002A680F"/>
    <w:rsid w:val="002A6A54"/>
    <w:rsid w:val="002A6B6F"/>
    <w:rsid w:val="002B0B0E"/>
    <w:rsid w:val="002B1548"/>
    <w:rsid w:val="002B1E13"/>
    <w:rsid w:val="002B225D"/>
    <w:rsid w:val="002B274D"/>
    <w:rsid w:val="002B2A91"/>
    <w:rsid w:val="002B3C47"/>
    <w:rsid w:val="002B3E6A"/>
    <w:rsid w:val="002B56F6"/>
    <w:rsid w:val="002B5DBF"/>
    <w:rsid w:val="002B67AC"/>
    <w:rsid w:val="002B6A2E"/>
    <w:rsid w:val="002B7EAC"/>
    <w:rsid w:val="002C012B"/>
    <w:rsid w:val="002C2ECF"/>
    <w:rsid w:val="002C41EA"/>
    <w:rsid w:val="002C5256"/>
    <w:rsid w:val="002C533D"/>
    <w:rsid w:val="002C6472"/>
    <w:rsid w:val="002C71A9"/>
    <w:rsid w:val="002C786C"/>
    <w:rsid w:val="002D0082"/>
    <w:rsid w:val="002D04B2"/>
    <w:rsid w:val="002D46EC"/>
    <w:rsid w:val="002D4D37"/>
    <w:rsid w:val="002D54FE"/>
    <w:rsid w:val="002D589F"/>
    <w:rsid w:val="002D6091"/>
    <w:rsid w:val="002D60C3"/>
    <w:rsid w:val="002D6833"/>
    <w:rsid w:val="002D691A"/>
    <w:rsid w:val="002D6A30"/>
    <w:rsid w:val="002D6A79"/>
    <w:rsid w:val="002D6BA2"/>
    <w:rsid w:val="002D7CCC"/>
    <w:rsid w:val="002E18A6"/>
    <w:rsid w:val="002E18DD"/>
    <w:rsid w:val="002E1C8B"/>
    <w:rsid w:val="002E202B"/>
    <w:rsid w:val="002E24D0"/>
    <w:rsid w:val="002E2A55"/>
    <w:rsid w:val="002E3234"/>
    <w:rsid w:val="002E3939"/>
    <w:rsid w:val="002E48C6"/>
    <w:rsid w:val="002E6266"/>
    <w:rsid w:val="002E6C2F"/>
    <w:rsid w:val="002F07B8"/>
    <w:rsid w:val="002F0A2D"/>
    <w:rsid w:val="002F18AE"/>
    <w:rsid w:val="002F1F71"/>
    <w:rsid w:val="002F2D46"/>
    <w:rsid w:val="002F372C"/>
    <w:rsid w:val="002F4A86"/>
    <w:rsid w:val="002F511F"/>
    <w:rsid w:val="0030018B"/>
    <w:rsid w:val="00300560"/>
    <w:rsid w:val="003005F0"/>
    <w:rsid w:val="00300CE1"/>
    <w:rsid w:val="00301A78"/>
    <w:rsid w:val="00301A93"/>
    <w:rsid w:val="00302679"/>
    <w:rsid w:val="00303624"/>
    <w:rsid w:val="00304D9F"/>
    <w:rsid w:val="00306115"/>
    <w:rsid w:val="00306251"/>
    <w:rsid w:val="00307044"/>
    <w:rsid w:val="003103DA"/>
    <w:rsid w:val="0031093E"/>
    <w:rsid w:val="00311431"/>
    <w:rsid w:val="00312563"/>
    <w:rsid w:val="00312A19"/>
    <w:rsid w:val="0031433B"/>
    <w:rsid w:val="00315C3F"/>
    <w:rsid w:val="00315E43"/>
    <w:rsid w:val="00316923"/>
    <w:rsid w:val="00316E86"/>
    <w:rsid w:val="00317A84"/>
    <w:rsid w:val="00320178"/>
    <w:rsid w:val="00320441"/>
    <w:rsid w:val="00323F81"/>
    <w:rsid w:val="003259B1"/>
    <w:rsid w:val="00325C8E"/>
    <w:rsid w:val="00326B4E"/>
    <w:rsid w:val="003276F3"/>
    <w:rsid w:val="00327847"/>
    <w:rsid w:val="00327D51"/>
    <w:rsid w:val="00330123"/>
    <w:rsid w:val="00330582"/>
    <w:rsid w:val="0033077C"/>
    <w:rsid w:val="00330A75"/>
    <w:rsid w:val="003316BD"/>
    <w:rsid w:val="00332321"/>
    <w:rsid w:val="003345B3"/>
    <w:rsid w:val="00334630"/>
    <w:rsid w:val="00335007"/>
    <w:rsid w:val="003351B2"/>
    <w:rsid w:val="003354F2"/>
    <w:rsid w:val="003357CA"/>
    <w:rsid w:val="00335CD4"/>
    <w:rsid w:val="003360A5"/>
    <w:rsid w:val="003367B7"/>
    <w:rsid w:val="003368AA"/>
    <w:rsid w:val="00336EE5"/>
    <w:rsid w:val="00337106"/>
    <w:rsid w:val="0033779B"/>
    <w:rsid w:val="003402CF"/>
    <w:rsid w:val="00340B12"/>
    <w:rsid w:val="00342098"/>
    <w:rsid w:val="0034286D"/>
    <w:rsid w:val="003429D2"/>
    <w:rsid w:val="00344486"/>
    <w:rsid w:val="003446BF"/>
    <w:rsid w:val="00344954"/>
    <w:rsid w:val="00344DBC"/>
    <w:rsid w:val="00345053"/>
    <w:rsid w:val="003460DA"/>
    <w:rsid w:val="003464F3"/>
    <w:rsid w:val="0034695D"/>
    <w:rsid w:val="00346CC2"/>
    <w:rsid w:val="003505F9"/>
    <w:rsid w:val="003506D7"/>
    <w:rsid w:val="00350C4F"/>
    <w:rsid w:val="003515A1"/>
    <w:rsid w:val="003519AA"/>
    <w:rsid w:val="00351BBB"/>
    <w:rsid w:val="003520AE"/>
    <w:rsid w:val="0035227E"/>
    <w:rsid w:val="00352725"/>
    <w:rsid w:val="00353973"/>
    <w:rsid w:val="003540B5"/>
    <w:rsid w:val="00354A48"/>
    <w:rsid w:val="00354C48"/>
    <w:rsid w:val="00354F06"/>
    <w:rsid w:val="00356739"/>
    <w:rsid w:val="00356C81"/>
    <w:rsid w:val="003574C9"/>
    <w:rsid w:val="0036046D"/>
    <w:rsid w:val="00361C9A"/>
    <w:rsid w:val="003624EC"/>
    <w:rsid w:val="003627FF"/>
    <w:rsid w:val="00362D29"/>
    <w:rsid w:val="0036325C"/>
    <w:rsid w:val="003636E0"/>
    <w:rsid w:val="00363F48"/>
    <w:rsid w:val="00364012"/>
    <w:rsid w:val="00364217"/>
    <w:rsid w:val="003645AB"/>
    <w:rsid w:val="00365598"/>
    <w:rsid w:val="003658BC"/>
    <w:rsid w:val="0036591E"/>
    <w:rsid w:val="003663E9"/>
    <w:rsid w:val="0036719E"/>
    <w:rsid w:val="003704AE"/>
    <w:rsid w:val="00370CA8"/>
    <w:rsid w:val="0037224B"/>
    <w:rsid w:val="00372964"/>
    <w:rsid w:val="003730AE"/>
    <w:rsid w:val="0037318D"/>
    <w:rsid w:val="0037393A"/>
    <w:rsid w:val="00375169"/>
    <w:rsid w:val="0037532E"/>
    <w:rsid w:val="003761F6"/>
    <w:rsid w:val="00376884"/>
    <w:rsid w:val="003769DB"/>
    <w:rsid w:val="003773EC"/>
    <w:rsid w:val="00381476"/>
    <w:rsid w:val="00381CC3"/>
    <w:rsid w:val="0038238C"/>
    <w:rsid w:val="0038326B"/>
    <w:rsid w:val="00383479"/>
    <w:rsid w:val="00384C39"/>
    <w:rsid w:val="00384F40"/>
    <w:rsid w:val="00385AD2"/>
    <w:rsid w:val="00387EE6"/>
    <w:rsid w:val="003903A3"/>
    <w:rsid w:val="00392B32"/>
    <w:rsid w:val="0039334D"/>
    <w:rsid w:val="00393E81"/>
    <w:rsid w:val="00394E42"/>
    <w:rsid w:val="0039535B"/>
    <w:rsid w:val="00395D1F"/>
    <w:rsid w:val="00396124"/>
    <w:rsid w:val="00396D8D"/>
    <w:rsid w:val="00396F83"/>
    <w:rsid w:val="00397C28"/>
    <w:rsid w:val="003A0930"/>
    <w:rsid w:val="003A1399"/>
    <w:rsid w:val="003A16E0"/>
    <w:rsid w:val="003A2990"/>
    <w:rsid w:val="003A3597"/>
    <w:rsid w:val="003A4395"/>
    <w:rsid w:val="003A6BD3"/>
    <w:rsid w:val="003B1152"/>
    <w:rsid w:val="003B1163"/>
    <w:rsid w:val="003B15A6"/>
    <w:rsid w:val="003B19DD"/>
    <w:rsid w:val="003B41A7"/>
    <w:rsid w:val="003B442E"/>
    <w:rsid w:val="003B4790"/>
    <w:rsid w:val="003B53B4"/>
    <w:rsid w:val="003B734D"/>
    <w:rsid w:val="003B7A9B"/>
    <w:rsid w:val="003B7B0B"/>
    <w:rsid w:val="003C13C6"/>
    <w:rsid w:val="003C2EE1"/>
    <w:rsid w:val="003C418E"/>
    <w:rsid w:val="003C48B3"/>
    <w:rsid w:val="003C5633"/>
    <w:rsid w:val="003C68FC"/>
    <w:rsid w:val="003C7607"/>
    <w:rsid w:val="003D1A17"/>
    <w:rsid w:val="003D1CF0"/>
    <w:rsid w:val="003D294B"/>
    <w:rsid w:val="003D2F3D"/>
    <w:rsid w:val="003D342C"/>
    <w:rsid w:val="003D44B1"/>
    <w:rsid w:val="003D5207"/>
    <w:rsid w:val="003D5A4A"/>
    <w:rsid w:val="003D65B8"/>
    <w:rsid w:val="003D766C"/>
    <w:rsid w:val="003E0171"/>
    <w:rsid w:val="003E018A"/>
    <w:rsid w:val="003E09DD"/>
    <w:rsid w:val="003E0EC6"/>
    <w:rsid w:val="003E1E51"/>
    <w:rsid w:val="003E22D8"/>
    <w:rsid w:val="003E2637"/>
    <w:rsid w:val="003E2CB3"/>
    <w:rsid w:val="003E387A"/>
    <w:rsid w:val="003E3A12"/>
    <w:rsid w:val="003E3C7F"/>
    <w:rsid w:val="003E3DDA"/>
    <w:rsid w:val="003E4C37"/>
    <w:rsid w:val="003E5A5C"/>
    <w:rsid w:val="003E5A77"/>
    <w:rsid w:val="003E5C36"/>
    <w:rsid w:val="003E5D08"/>
    <w:rsid w:val="003E7179"/>
    <w:rsid w:val="003E76F1"/>
    <w:rsid w:val="003F0046"/>
    <w:rsid w:val="003F06C7"/>
    <w:rsid w:val="003F1B1C"/>
    <w:rsid w:val="003F4444"/>
    <w:rsid w:val="003F4B02"/>
    <w:rsid w:val="003F5373"/>
    <w:rsid w:val="003F5C7B"/>
    <w:rsid w:val="003F6875"/>
    <w:rsid w:val="00400776"/>
    <w:rsid w:val="00400ACE"/>
    <w:rsid w:val="00400AED"/>
    <w:rsid w:val="0040259B"/>
    <w:rsid w:val="00403AEC"/>
    <w:rsid w:val="00404737"/>
    <w:rsid w:val="00404C86"/>
    <w:rsid w:val="00404CFE"/>
    <w:rsid w:val="00406B97"/>
    <w:rsid w:val="0040707E"/>
    <w:rsid w:val="004077A8"/>
    <w:rsid w:val="00410919"/>
    <w:rsid w:val="00411201"/>
    <w:rsid w:val="00411BA5"/>
    <w:rsid w:val="004133DD"/>
    <w:rsid w:val="0041371B"/>
    <w:rsid w:val="004148AB"/>
    <w:rsid w:val="00414E2F"/>
    <w:rsid w:val="00414F52"/>
    <w:rsid w:val="00415564"/>
    <w:rsid w:val="00416B06"/>
    <w:rsid w:val="00417675"/>
    <w:rsid w:val="0041775B"/>
    <w:rsid w:val="00420CED"/>
    <w:rsid w:val="0042139C"/>
    <w:rsid w:val="00422B03"/>
    <w:rsid w:val="00422F61"/>
    <w:rsid w:val="00423B23"/>
    <w:rsid w:val="004244B6"/>
    <w:rsid w:val="0042786C"/>
    <w:rsid w:val="0043001C"/>
    <w:rsid w:val="00430783"/>
    <w:rsid w:val="00430A4A"/>
    <w:rsid w:val="0043110D"/>
    <w:rsid w:val="004313FF"/>
    <w:rsid w:val="004317DA"/>
    <w:rsid w:val="00431B62"/>
    <w:rsid w:val="00431DE2"/>
    <w:rsid w:val="00431E95"/>
    <w:rsid w:val="004322A8"/>
    <w:rsid w:val="00433071"/>
    <w:rsid w:val="00433B64"/>
    <w:rsid w:val="00433DDD"/>
    <w:rsid w:val="004360E1"/>
    <w:rsid w:val="00436450"/>
    <w:rsid w:val="00436EF8"/>
    <w:rsid w:val="00437595"/>
    <w:rsid w:val="00440AAD"/>
    <w:rsid w:val="00440B54"/>
    <w:rsid w:val="00441284"/>
    <w:rsid w:val="00442912"/>
    <w:rsid w:val="00442D45"/>
    <w:rsid w:val="0044449E"/>
    <w:rsid w:val="00444FD0"/>
    <w:rsid w:val="00445F1C"/>
    <w:rsid w:val="0044716A"/>
    <w:rsid w:val="004471FF"/>
    <w:rsid w:val="00447EEF"/>
    <w:rsid w:val="00450E03"/>
    <w:rsid w:val="004516ED"/>
    <w:rsid w:val="00451CBB"/>
    <w:rsid w:val="00452564"/>
    <w:rsid w:val="00452A11"/>
    <w:rsid w:val="00452DE4"/>
    <w:rsid w:val="00454190"/>
    <w:rsid w:val="00455B19"/>
    <w:rsid w:val="00456835"/>
    <w:rsid w:val="00456D29"/>
    <w:rsid w:val="00456EA7"/>
    <w:rsid w:val="00457423"/>
    <w:rsid w:val="00457B0C"/>
    <w:rsid w:val="00457C70"/>
    <w:rsid w:val="0046042F"/>
    <w:rsid w:val="00461480"/>
    <w:rsid w:val="004617D7"/>
    <w:rsid w:val="00462236"/>
    <w:rsid w:val="004628AF"/>
    <w:rsid w:val="00463BA8"/>
    <w:rsid w:val="00463D2F"/>
    <w:rsid w:val="004640AB"/>
    <w:rsid w:val="0046421D"/>
    <w:rsid w:val="00464FE3"/>
    <w:rsid w:val="004650DF"/>
    <w:rsid w:val="00466385"/>
    <w:rsid w:val="00466C73"/>
    <w:rsid w:val="00467E6E"/>
    <w:rsid w:val="004712E3"/>
    <w:rsid w:val="00473422"/>
    <w:rsid w:val="0047466B"/>
    <w:rsid w:val="004747A6"/>
    <w:rsid w:val="00474864"/>
    <w:rsid w:val="00474EC0"/>
    <w:rsid w:val="00475DF3"/>
    <w:rsid w:val="00476A8E"/>
    <w:rsid w:val="00476DC2"/>
    <w:rsid w:val="004773EE"/>
    <w:rsid w:val="00477FDF"/>
    <w:rsid w:val="00480921"/>
    <w:rsid w:val="00481137"/>
    <w:rsid w:val="00482994"/>
    <w:rsid w:val="00483810"/>
    <w:rsid w:val="004838ED"/>
    <w:rsid w:val="00485D70"/>
    <w:rsid w:val="00486447"/>
    <w:rsid w:val="00486B25"/>
    <w:rsid w:val="004875FA"/>
    <w:rsid w:val="00487878"/>
    <w:rsid w:val="00487DC2"/>
    <w:rsid w:val="00490FED"/>
    <w:rsid w:val="00492D4D"/>
    <w:rsid w:val="0049339C"/>
    <w:rsid w:val="00494F95"/>
    <w:rsid w:val="00495F64"/>
    <w:rsid w:val="0049665C"/>
    <w:rsid w:val="00496E95"/>
    <w:rsid w:val="004A11BB"/>
    <w:rsid w:val="004A137F"/>
    <w:rsid w:val="004A3004"/>
    <w:rsid w:val="004A3254"/>
    <w:rsid w:val="004A4078"/>
    <w:rsid w:val="004A4A2B"/>
    <w:rsid w:val="004A4E92"/>
    <w:rsid w:val="004A57F2"/>
    <w:rsid w:val="004A68D7"/>
    <w:rsid w:val="004A6D3B"/>
    <w:rsid w:val="004B0B51"/>
    <w:rsid w:val="004B18E7"/>
    <w:rsid w:val="004B1A94"/>
    <w:rsid w:val="004B212C"/>
    <w:rsid w:val="004B22FE"/>
    <w:rsid w:val="004B29B1"/>
    <w:rsid w:val="004B3606"/>
    <w:rsid w:val="004B3B62"/>
    <w:rsid w:val="004B3FE7"/>
    <w:rsid w:val="004B41EB"/>
    <w:rsid w:val="004B462F"/>
    <w:rsid w:val="004B47E5"/>
    <w:rsid w:val="004B51E9"/>
    <w:rsid w:val="004B6396"/>
    <w:rsid w:val="004B640E"/>
    <w:rsid w:val="004B6A94"/>
    <w:rsid w:val="004B6C41"/>
    <w:rsid w:val="004B72FD"/>
    <w:rsid w:val="004B7360"/>
    <w:rsid w:val="004B7C31"/>
    <w:rsid w:val="004B7ED6"/>
    <w:rsid w:val="004C07A2"/>
    <w:rsid w:val="004C0B49"/>
    <w:rsid w:val="004C0E2F"/>
    <w:rsid w:val="004C1B30"/>
    <w:rsid w:val="004C2A96"/>
    <w:rsid w:val="004C5E22"/>
    <w:rsid w:val="004C5E69"/>
    <w:rsid w:val="004C643D"/>
    <w:rsid w:val="004C7CE7"/>
    <w:rsid w:val="004D0735"/>
    <w:rsid w:val="004D19BF"/>
    <w:rsid w:val="004D27EC"/>
    <w:rsid w:val="004D3505"/>
    <w:rsid w:val="004D3F73"/>
    <w:rsid w:val="004D5586"/>
    <w:rsid w:val="004D5BEA"/>
    <w:rsid w:val="004D5E25"/>
    <w:rsid w:val="004D5F9D"/>
    <w:rsid w:val="004D7162"/>
    <w:rsid w:val="004D72CE"/>
    <w:rsid w:val="004D77F3"/>
    <w:rsid w:val="004E0124"/>
    <w:rsid w:val="004E18A8"/>
    <w:rsid w:val="004E2210"/>
    <w:rsid w:val="004E225B"/>
    <w:rsid w:val="004E283F"/>
    <w:rsid w:val="004E3CE8"/>
    <w:rsid w:val="004E434A"/>
    <w:rsid w:val="004E50F4"/>
    <w:rsid w:val="004E6ABD"/>
    <w:rsid w:val="004E6FBF"/>
    <w:rsid w:val="004E769A"/>
    <w:rsid w:val="004E77B1"/>
    <w:rsid w:val="004E7E5D"/>
    <w:rsid w:val="004F0620"/>
    <w:rsid w:val="004F0C2A"/>
    <w:rsid w:val="004F22B3"/>
    <w:rsid w:val="004F3353"/>
    <w:rsid w:val="004F3D0A"/>
    <w:rsid w:val="004F45D0"/>
    <w:rsid w:val="004F4915"/>
    <w:rsid w:val="004F57C3"/>
    <w:rsid w:val="004F5BBD"/>
    <w:rsid w:val="004F5E94"/>
    <w:rsid w:val="004F6C37"/>
    <w:rsid w:val="004F7263"/>
    <w:rsid w:val="004F7445"/>
    <w:rsid w:val="0050063D"/>
    <w:rsid w:val="005006BE"/>
    <w:rsid w:val="00501913"/>
    <w:rsid w:val="00501938"/>
    <w:rsid w:val="00501D95"/>
    <w:rsid w:val="00503DD8"/>
    <w:rsid w:val="00503E08"/>
    <w:rsid w:val="00504458"/>
    <w:rsid w:val="0050685A"/>
    <w:rsid w:val="005069EF"/>
    <w:rsid w:val="005077A2"/>
    <w:rsid w:val="00507CF9"/>
    <w:rsid w:val="00507DBE"/>
    <w:rsid w:val="00507F9B"/>
    <w:rsid w:val="0051125E"/>
    <w:rsid w:val="00511C3F"/>
    <w:rsid w:val="00512E11"/>
    <w:rsid w:val="0051383A"/>
    <w:rsid w:val="00515077"/>
    <w:rsid w:val="00516955"/>
    <w:rsid w:val="00517A90"/>
    <w:rsid w:val="0052081C"/>
    <w:rsid w:val="0052089C"/>
    <w:rsid w:val="005215D9"/>
    <w:rsid w:val="00522415"/>
    <w:rsid w:val="00522840"/>
    <w:rsid w:val="00522B2C"/>
    <w:rsid w:val="00523058"/>
    <w:rsid w:val="005235B6"/>
    <w:rsid w:val="005238C4"/>
    <w:rsid w:val="00524045"/>
    <w:rsid w:val="0052533D"/>
    <w:rsid w:val="005258CA"/>
    <w:rsid w:val="00525C98"/>
    <w:rsid w:val="00527711"/>
    <w:rsid w:val="0053041D"/>
    <w:rsid w:val="005319C6"/>
    <w:rsid w:val="0053340A"/>
    <w:rsid w:val="0053350D"/>
    <w:rsid w:val="00533F57"/>
    <w:rsid w:val="00534388"/>
    <w:rsid w:val="00534483"/>
    <w:rsid w:val="00534F7E"/>
    <w:rsid w:val="00535647"/>
    <w:rsid w:val="00535693"/>
    <w:rsid w:val="00535760"/>
    <w:rsid w:val="00535969"/>
    <w:rsid w:val="005369C8"/>
    <w:rsid w:val="00536C46"/>
    <w:rsid w:val="005373C9"/>
    <w:rsid w:val="00537BF8"/>
    <w:rsid w:val="00537DA3"/>
    <w:rsid w:val="005405C6"/>
    <w:rsid w:val="0054097E"/>
    <w:rsid w:val="00541427"/>
    <w:rsid w:val="00541DAB"/>
    <w:rsid w:val="00541E23"/>
    <w:rsid w:val="0054245E"/>
    <w:rsid w:val="00543258"/>
    <w:rsid w:val="00543291"/>
    <w:rsid w:val="005465EF"/>
    <w:rsid w:val="005476FB"/>
    <w:rsid w:val="005478E2"/>
    <w:rsid w:val="00551A22"/>
    <w:rsid w:val="00551CCB"/>
    <w:rsid w:val="00551D04"/>
    <w:rsid w:val="005526E7"/>
    <w:rsid w:val="00552AB7"/>
    <w:rsid w:val="00552CED"/>
    <w:rsid w:val="00553910"/>
    <w:rsid w:val="00553B77"/>
    <w:rsid w:val="005546DF"/>
    <w:rsid w:val="005550A8"/>
    <w:rsid w:val="0056073F"/>
    <w:rsid w:val="0056075D"/>
    <w:rsid w:val="00561287"/>
    <w:rsid w:val="00561843"/>
    <w:rsid w:val="005624DA"/>
    <w:rsid w:val="005633ED"/>
    <w:rsid w:val="00564110"/>
    <w:rsid w:val="005644B6"/>
    <w:rsid w:val="00564DD1"/>
    <w:rsid w:val="00564FDF"/>
    <w:rsid w:val="0056504D"/>
    <w:rsid w:val="005655F0"/>
    <w:rsid w:val="005668C6"/>
    <w:rsid w:val="0056690B"/>
    <w:rsid w:val="00570B3C"/>
    <w:rsid w:val="0057113B"/>
    <w:rsid w:val="0057251C"/>
    <w:rsid w:val="0057407A"/>
    <w:rsid w:val="00574DC1"/>
    <w:rsid w:val="00576739"/>
    <w:rsid w:val="00576CAB"/>
    <w:rsid w:val="00580163"/>
    <w:rsid w:val="0058269D"/>
    <w:rsid w:val="00583430"/>
    <w:rsid w:val="0058442E"/>
    <w:rsid w:val="005844FA"/>
    <w:rsid w:val="005872A5"/>
    <w:rsid w:val="005876E9"/>
    <w:rsid w:val="00590227"/>
    <w:rsid w:val="00590553"/>
    <w:rsid w:val="00590A62"/>
    <w:rsid w:val="0059196C"/>
    <w:rsid w:val="005923E4"/>
    <w:rsid w:val="00592E9D"/>
    <w:rsid w:val="00593932"/>
    <w:rsid w:val="005962F7"/>
    <w:rsid w:val="005969F0"/>
    <w:rsid w:val="00596D7B"/>
    <w:rsid w:val="00596EC3"/>
    <w:rsid w:val="00596EEC"/>
    <w:rsid w:val="00597A86"/>
    <w:rsid w:val="005A0147"/>
    <w:rsid w:val="005A0B5A"/>
    <w:rsid w:val="005A178E"/>
    <w:rsid w:val="005A3107"/>
    <w:rsid w:val="005A3D5E"/>
    <w:rsid w:val="005A3F13"/>
    <w:rsid w:val="005A44D5"/>
    <w:rsid w:val="005A453B"/>
    <w:rsid w:val="005A54CA"/>
    <w:rsid w:val="005A64D5"/>
    <w:rsid w:val="005A66B1"/>
    <w:rsid w:val="005A6D7E"/>
    <w:rsid w:val="005B035D"/>
    <w:rsid w:val="005B096E"/>
    <w:rsid w:val="005B1E87"/>
    <w:rsid w:val="005B2962"/>
    <w:rsid w:val="005B2A43"/>
    <w:rsid w:val="005B374D"/>
    <w:rsid w:val="005B3ABF"/>
    <w:rsid w:val="005B4785"/>
    <w:rsid w:val="005B53F4"/>
    <w:rsid w:val="005B5996"/>
    <w:rsid w:val="005B6110"/>
    <w:rsid w:val="005B62EF"/>
    <w:rsid w:val="005B6917"/>
    <w:rsid w:val="005B7B8B"/>
    <w:rsid w:val="005C004F"/>
    <w:rsid w:val="005C139E"/>
    <w:rsid w:val="005C1AF9"/>
    <w:rsid w:val="005C1FEF"/>
    <w:rsid w:val="005C28DB"/>
    <w:rsid w:val="005C37BE"/>
    <w:rsid w:val="005C39FD"/>
    <w:rsid w:val="005C3A6B"/>
    <w:rsid w:val="005C3B5E"/>
    <w:rsid w:val="005C5844"/>
    <w:rsid w:val="005C5E42"/>
    <w:rsid w:val="005C610E"/>
    <w:rsid w:val="005C7185"/>
    <w:rsid w:val="005C79AE"/>
    <w:rsid w:val="005D14FF"/>
    <w:rsid w:val="005D19A9"/>
    <w:rsid w:val="005D2AC9"/>
    <w:rsid w:val="005D48BA"/>
    <w:rsid w:val="005D4EEA"/>
    <w:rsid w:val="005D516E"/>
    <w:rsid w:val="005D55E3"/>
    <w:rsid w:val="005D5F8D"/>
    <w:rsid w:val="005D60E9"/>
    <w:rsid w:val="005D68E0"/>
    <w:rsid w:val="005D6A2E"/>
    <w:rsid w:val="005D6C96"/>
    <w:rsid w:val="005D6EA2"/>
    <w:rsid w:val="005D75DF"/>
    <w:rsid w:val="005E0157"/>
    <w:rsid w:val="005E1552"/>
    <w:rsid w:val="005E22DA"/>
    <w:rsid w:val="005E2E56"/>
    <w:rsid w:val="005E3106"/>
    <w:rsid w:val="005E3110"/>
    <w:rsid w:val="005E4045"/>
    <w:rsid w:val="005E6BCE"/>
    <w:rsid w:val="005E6F0F"/>
    <w:rsid w:val="005E71F2"/>
    <w:rsid w:val="005F0310"/>
    <w:rsid w:val="005F161F"/>
    <w:rsid w:val="005F21BF"/>
    <w:rsid w:val="005F33B9"/>
    <w:rsid w:val="005F43E6"/>
    <w:rsid w:val="005F5658"/>
    <w:rsid w:val="005F5AC0"/>
    <w:rsid w:val="005F6159"/>
    <w:rsid w:val="005F6663"/>
    <w:rsid w:val="005F7699"/>
    <w:rsid w:val="0060035A"/>
    <w:rsid w:val="00600CC4"/>
    <w:rsid w:val="00600F7B"/>
    <w:rsid w:val="00602678"/>
    <w:rsid w:val="00603E7B"/>
    <w:rsid w:val="00604CCB"/>
    <w:rsid w:val="00605F3F"/>
    <w:rsid w:val="00605FD0"/>
    <w:rsid w:val="00606BE3"/>
    <w:rsid w:val="0060748D"/>
    <w:rsid w:val="00607507"/>
    <w:rsid w:val="0060776C"/>
    <w:rsid w:val="00607F7B"/>
    <w:rsid w:val="00610130"/>
    <w:rsid w:val="0061039D"/>
    <w:rsid w:val="00610A66"/>
    <w:rsid w:val="00610C58"/>
    <w:rsid w:val="00610CA9"/>
    <w:rsid w:val="00611C52"/>
    <w:rsid w:val="00611C55"/>
    <w:rsid w:val="0061209E"/>
    <w:rsid w:val="006121F6"/>
    <w:rsid w:val="00614D6C"/>
    <w:rsid w:val="006155EE"/>
    <w:rsid w:val="0061620B"/>
    <w:rsid w:val="00616271"/>
    <w:rsid w:val="0061669C"/>
    <w:rsid w:val="00621865"/>
    <w:rsid w:val="006219D3"/>
    <w:rsid w:val="00621CEA"/>
    <w:rsid w:val="0062265F"/>
    <w:rsid w:val="00623000"/>
    <w:rsid w:val="006239C1"/>
    <w:rsid w:val="00625502"/>
    <w:rsid w:val="00625D39"/>
    <w:rsid w:val="0062657C"/>
    <w:rsid w:val="00627147"/>
    <w:rsid w:val="00627250"/>
    <w:rsid w:val="00627C8A"/>
    <w:rsid w:val="00627DAC"/>
    <w:rsid w:val="00627E18"/>
    <w:rsid w:val="00630C4D"/>
    <w:rsid w:val="00630E3C"/>
    <w:rsid w:val="00630E90"/>
    <w:rsid w:val="00631092"/>
    <w:rsid w:val="006310C4"/>
    <w:rsid w:val="006314EF"/>
    <w:rsid w:val="00631AFF"/>
    <w:rsid w:val="006326FA"/>
    <w:rsid w:val="006334FF"/>
    <w:rsid w:val="00633D19"/>
    <w:rsid w:val="00634FF7"/>
    <w:rsid w:val="006356FF"/>
    <w:rsid w:val="006363AB"/>
    <w:rsid w:val="006371BF"/>
    <w:rsid w:val="00637864"/>
    <w:rsid w:val="0063794A"/>
    <w:rsid w:val="00640AF0"/>
    <w:rsid w:val="00640D52"/>
    <w:rsid w:val="006430AF"/>
    <w:rsid w:val="00643B6E"/>
    <w:rsid w:val="00643BC7"/>
    <w:rsid w:val="00643F2D"/>
    <w:rsid w:val="00644F47"/>
    <w:rsid w:val="00645103"/>
    <w:rsid w:val="00645C53"/>
    <w:rsid w:val="00647289"/>
    <w:rsid w:val="00647F22"/>
    <w:rsid w:val="00647F94"/>
    <w:rsid w:val="00652347"/>
    <w:rsid w:val="00652B1B"/>
    <w:rsid w:val="00653C93"/>
    <w:rsid w:val="0065416D"/>
    <w:rsid w:val="00654413"/>
    <w:rsid w:val="006548D0"/>
    <w:rsid w:val="00654A50"/>
    <w:rsid w:val="00655A83"/>
    <w:rsid w:val="006562CA"/>
    <w:rsid w:val="00657957"/>
    <w:rsid w:val="00657A38"/>
    <w:rsid w:val="00660347"/>
    <w:rsid w:val="0066114F"/>
    <w:rsid w:val="00661818"/>
    <w:rsid w:val="00661AA9"/>
    <w:rsid w:val="00661E73"/>
    <w:rsid w:val="006627B1"/>
    <w:rsid w:val="006628A3"/>
    <w:rsid w:val="0066385B"/>
    <w:rsid w:val="00664554"/>
    <w:rsid w:val="00664D24"/>
    <w:rsid w:val="00665629"/>
    <w:rsid w:val="00666AF0"/>
    <w:rsid w:val="00666B21"/>
    <w:rsid w:val="00666BBF"/>
    <w:rsid w:val="006702A0"/>
    <w:rsid w:val="00670CA5"/>
    <w:rsid w:val="00670E9D"/>
    <w:rsid w:val="006712A7"/>
    <w:rsid w:val="006717ED"/>
    <w:rsid w:val="00671A9D"/>
    <w:rsid w:val="00671BCB"/>
    <w:rsid w:val="00671CF5"/>
    <w:rsid w:val="00671D9D"/>
    <w:rsid w:val="00671E61"/>
    <w:rsid w:val="00673299"/>
    <w:rsid w:val="00673EF7"/>
    <w:rsid w:val="00674FBE"/>
    <w:rsid w:val="00674FD2"/>
    <w:rsid w:val="006757E8"/>
    <w:rsid w:val="00675F7E"/>
    <w:rsid w:val="00676612"/>
    <w:rsid w:val="00677767"/>
    <w:rsid w:val="006808B1"/>
    <w:rsid w:val="00680B6F"/>
    <w:rsid w:val="00680E06"/>
    <w:rsid w:val="0068261C"/>
    <w:rsid w:val="00682E37"/>
    <w:rsid w:val="00682E97"/>
    <w:rsid w:val="00683C53"/>
    <w:rsid w:val="00683FEB"/>
    <w:rsid w:val="00686461"/>
    <w:rsid w:val="00686D74"/>
    <w:rsid w:val="00687542"/>
    <w:rsid w:val="00687714"/>
    <w:rsid w:val="0068792D"/>
    <w:rsid w:val="00690789"/>
    <w:rsid w:val="00690C80"/>
    <w:rsid w:val="006910F5"/>
    <w:rsid w:val="0069116A"/>
    <w:rsid w:val="006912DD"/>
    <w:rsid w:val="00691981"/>
    <w:rsid w:val="00691DA2"/>
    <w:rsid w:val="006922C8"/>
    <w:rsid w:val="006925A9"/>
    <w:rsid w:val="0069268C"/>
    <w:rsid w:val="006927CB"/>
    <w:rsid w:val="00693311"/>
    <w:rsid w:val="00693BFA"/>
    <w:rsid w:val="00694643"/>
    <w:rsid w:val="00694772"/>
    <w:rsid w:val="00694A3F"/>
    <w:rsid w:val="00694CA5"/>
    <w:rsid w:val="006951B3"/>
    <w:rsid w:val="0069558E"/>
    <w:rsid w:val="00695D70"/>
    <w:rsid w:val="00695D84"/>
    <w:rsid w:val="00697016"/>
    <w:rsid w:val="00697942"/>
    <w:rsid w:val="006A03BD"/>
    <w:rsid w:val="006A1076"/>
    <w:rsid w:val="006A114D"/>
    <w:rsid w:val="006A14D9"/>
    <w:rsid w:val="006A2919"/>
    <w:rsid w:val="006A2BED"/>
    <w:rsid w:val="006A406D"/>
    <w:rsid w:val="006A4180"/>
    <w:rsid w:val="006A4359"/>
    <w:rsid w:val="006A5FBF"/>
    <w:rsid w:val="006A66CF"/>
    <w:rsid w:val="006A7362"/>
    <w:rsid w:val="006A7CFC"/>
    <w:rsid w:val="006A7F20"/>
    <w:rsid w:val="006B0183"/>
    <w:rsid w:val="006B248A"/>
    <w:rsid w:val="006B28F1"/>
    <w:rsid w:val="006B3419"/>
    <w:rsid w:val="006B5350"/>
    <w:rsid w:val="006B57AE"/>
    <w:rsid w:val="006B6094"/>
    <w:rsid w:val="006B70F8"/>
    <w:rsid w:val="006B7266"/>
    <w:rsid w:val="006B7EF3"/>
    <w:rsid w:val="006C09FC"/>
    <w:rsid w:val="006C0F16"/>
    <w:rsid w:val="006C13ED"/>
    <w:rsid w:val="006C14CF"/>
    <w:rsid w:val="006C32A2"/>
    <w:rsid w:val="006C34ED"/>
    <w:rsid w:val="006C4233"/>
    <w:rsid w:val="006C4C46"/>
    <w:rsid w:val="006C4D6B"/>
    <w:rsid w:val="006C5290"/>
    <w:rsid w:val="006C5F9D"/>
    <w:rsid w:val="006C692F"/>
    <w:rsid w:val="006C7292"/>
    <w:rsid w:val="006D08C6"/>
    <w:rsid w:val="006D1D9E"/>
    <w:rsid w:val="006D2269"/>
    <w:rsid w:val="006D2D77"/>
    <w:rsid w:val="006D2FA0"/>
    <w:rsid w:val="006D3BD5"/>
    <w:rsid w:val="006D5431"/>
    <w:rsid w:val="006D5AD3"/>
    <w:rsid w:val="006D5D7F"/>
    <w:rsid w:val="006D6AAE"/>
    <w:rsid w:val="006D7F7C"/>
    <w:rsid w:val="006E0BEC"/>
    <w:rsid w:val="006E0D48"/>
    <w:rsid w:val="006E11E6"/>
    <w:rsid w:val="006E1540"/>
    <w:rsid w:val="006E19DA"/>
    <w:rsid w:val="006E2543"/>
    <w:rsid w:val="006E3841"/>
    <w:rsid w:val="006E3B6B"/>
    <w:rsid w:val="006E4CAE"/>
    <w:rsid w:val="006E523B"/>
    <w:rsid w:val="006E7026"/>
    <w:rsid w:val="006E7A85"/>
    <w:rsid w:val="006E7F03"/>
    <w:rsid w:val="006E7FB2"/>
    <w:rsid w:val="006F014B"/>
    <w:rsid w:val="006F06CA"/>
    <w:rsid w:val="006F1539"/>
    <w:rsid w:val="006F1630"/>
    <w:rsid w:val="006F1FB9"/>
    <w:rsid w:val="006F1FC2"/>
    <w:rsid w:val="006F2A7C"/>
    <w:rsid w:val="006F3DEC"/>
    <w:rsid w:val="006F50FE"/>
    <w:rsid w:val="006F5B82"/>
    <w:rsid w:val="006F7952"/>
    <w:rsid w:val="0070101E"/>
    <w:rsid w:val="00701212"/>
    <w:rsid w:val="00701DC0"/>
    <w:rsid w:val="00702611"/>
    <w:rsid w:val="0070380F"/>
    <w:rsid w:val="0070531F"/>
    <w:rsid w:val="00705A54"/>
    <w:rsid w:val="00706337"/>
    <w:rsid w:val="007066ED"/>
    <w:rsid w:val="007110BB"/>
    <w:rsid w:val="007117A9"/>
    <w:rsid w:val="00711EAB"/>
    <w:rsid w:val="0071212F"/>
    <w:rsid w:val="007122BB"/>
    <w:rsid w:val="00712A72"/>
    <w:rsid w:val="00714031"/>
    <w:rsid w:val="007144EE"/>
    <w:rsid w:val="00714654"/>
    <w:rsid w:val="00714D54"/>
    <w:rsid w:val="007150CD"/>
    <w:rsid w:val="0071657C"/>
    <w:rsid w:val="00716DC1"/>
    <w:rsid w:val="007203D4"/>
    <w:rsid w:val="00722C3D"/>
    <w:rsid w:val="00722F33"/>
    <w:rsid w:val="00723736"/>
    <w:rsid w:val="0072385F"/>
    <w:rsid w:val="00723AB4"/>
    <w:rsid w:val="0072434F"/>
    <w:rsid w:val="007259AE"/>
    <w:rsid w:val="00725C4E"/>
    <w:rsid w:val="00726C95"/>
    <w:rsid w:val="00727142"/>
    <w:rsid w:val="00730793"/>
    <w:rsid w:val="00731DC1"/>
    <w:rsid w:val="0073281D"/>
    <w:rsid w:val="007333C5"/>
    <w:rsid w:val="00733CB3"/>
    <w:rsid w:val="0073544B"/>
    <w:rsid w:val="007355A4"/>
    <w:rsid w:val="00735CBD"/>
    <w:rsid w:val="00736684"/>
    <w:rsid w:val="00736B07"/>
    <w:rsid w:val="00736C7A"/>
    <w:rsid w:val="00737C41"/>
    <w:rsid w:val="00737D9E"/>
    <w:rsid w:val="0074235E"/>
    <w:rsid w:val="00743AF2"/>
    <w:rsid w:val="007449BD"/>
    <w:rsid w:val="0074523D"/>
    <w:rsid w:val="007461A1"/>
    <w:rsid w:val="00751C68"/>
    <w:rsid w:val="007532DF"/>
    <w:rsid w:val="00753488"/>
    <w:rsid w:val="007539EA"/>
    <w:rsid w:val="00753D95"/>
    <w:rsid w:val="00753F5D"/>
    <w:rsid w:val="00755D02"/>
    <w:rsid w:val="0075672F"/>
    <w:rsid w:val="00757244"/>
    <w:rsid w:val="00757752"/>
    <w:rsid w:val="00761403"/>
    <w:rsid w:val="00762093"/>
    <w:rsid w:val="00762C8D"/>
    <w:rsid w:val="00763282"/>
    <w:rsid w:val="0076345F"/>
    <w:rsid w:val="007644A0"/>
    <w:rsid w:val="0076462F"/>
    <w:rsid w:val="00765186"/>
    <w:rsid w:val="0076549E"/>
    <w:rsid w:val="007666DE"/>
    <w:rsid w:val="00766925"/>
    <w:rsid w:val="00767760"/>
    <w:rsid w:val="00767C00"/>
    <w:rsid w:val="00770DB5"/>
    <w:rsid w:val="0077156E"/>
    <w:rsid w:val="007715F6"/>
    <w:rsid w:val="00773FC5"/>
    <w:rsid w:val="0077469E"/>
    <w:rsid w:val="00774E23"/>
    <w:rsid w:val="00774F1C"/>
    <w:rsid w:val="0078006B"/>
    <w:rsid w:val="0078023D"/>
    <w:rsid w:val="00780B79"/>
    <w:rsid w:val="00781245"/>
    <w:rsid w:val="007817DE"/>
    <w:rsid w:val="007833FB"/>
    <w:rsid w:val="00784B5E"/>
    <w:rsid w:val="0078593E"/>
    <w:rsid w:val="00785D92"/>
    <w:rsid w:val="0078672D"/>
    <w:rsid w:val="0078724D"/>
    <w:rsid w:val="00787F61"/>
    <w:rsid w:val="00790667"/>
    <w:rsid w:val="00790A16"/>
    <w:rsid w:val="00790AEE"/>
    <w:rsid w:val="00791765"/>
    <w:rsid w:val="007917A2"/>
    <w:rsid w:val="00791BDE"/>
    <w:rsid w:val="00794641"/>
    <w:rsid w:val="00794B1C"/>
    <w:rsid w:val="00794CAB"/>
    <w:rsid w:val="0079524B"/>
    <w:rsid w:val="007953DE"/>
    <w:rsid w:val="00795DBF"/>
    <w:rsid w:val="007965BA"/>
    <w:rsid w:val="007A045C"/>
    <w:rsid w:val="007A08CF"/>
    <w:rsid w:val="007A0B05"/>
    <w:rsid w:val="007A30C2"/>
    <w:rsid w:val="007A37F7"/>
    <w:rsid w:val="007A3D14"/>
    <w:rsid w:val="007A3E52"/>
    <w:rsid w:val="007A3FDB"/>
    <w:rsid w:val="007A45DE"/>
    <w:rsid w:val="007A4668"/>
    <w:rsid w:val="007A4FF8"/>
    <w:rsid w:val="007A54A3"/>
    <w:rsid w:val="007A5BBE"/>
    <w:rsid w:val="007A6130"/>
    <w:rsid w:val="007A631A"/>
    <w:rsid w:val="007B0B7B"/>
    <w:rsid w:val="007B17CB"/>
    <w:rsid w:val="007B1DD4"/>
    <w:rsid w:val="007B25F1"/>
    <w:rsid w:val="007B2827"/>
    <w:rsid w:val="007B2A5E"/>
    <w:rsid w:val="007B3FD8"/>
    <w:rsid w:val="007B48D8"/>
    <w:rsid w:val="007B53E7"/>
    <w:rsid w:val="007B5CB5"/>
    <w:rsid w:val="007B7EA9"/>
    <w:rsid w:val="007C063A"/>
    <w:rsid w:val="007C0ACB"/>
    <w:rsid w:val="007C11FB"/>
    <w:rsid w:val="007C1849"/>
    <w:rsid w:val="007C21F2"/>
    <w:rsid w:val="007C2571"/>
    <w:rsid w:val="007C3363"/>
    <w:rsid w:val="007C33D5"/>
    <w:rsid w:val="007C366B"/>
    <w:rsid w:val="007C37F3"/>
    <w:rsid w:val="007C6958"/>
    <w:rsid w:val="007C6D26"/>
    <w:rsid w:val="007C71B0"/>
    <w:rsid w:val="007D0645"/>
    <w:rsid w:val="007D11DF"/>
    <w:rsid w:val="007D1373"/>
    <w:rsid w:val="007D1531"/>
    <w:rsid w:val="007D18BD"/>
    <w:rsid w:val="007D24A2"/>
    <w:rsid w:val="007D2F37"/>
    <w:rsid w:val="007D344F"/>
    <w:rsid w:val="007D3E03"/>
    <w:rsid w:val="007D4D2C"/>
    <w:rsid w:val="007D5DFB"/>
    <w:rsid w:val="007E1E8A"/>
    <w:rsid w:val="007E231A"/>
    <w:rsid w:val="007E25CE"/>
    <w:rsid w:val="007E3311"/>
    <w:rsid w:val="007E45B7"/>
    <w:rsid w:val="007E67F0"/>
    <w:rsid w:val="007E7F94"/>
    <w:rsid w:val="007F07B2"/>
    <w:rsid w:val="007F177E"/>
    <w:rsid w:val="007F1839"/>
    <w:rsid w:val="007F1A99"/>
    <w:rsid w:val="007F1DAE"/>
    <w:rsid w:val="007F22F0"/>
    <w:rsid w:val="007F2648"/>
    <w:rsid w:val="007F3195"/>
    <w:rsid w:val="007F32D5"/>
    <w:rsid w:val="007F3431"/>
    <w:rsid w:val="007F4C08"/>
    <w:rsid w:val="007F5889"/>
    <w:rsid w:val="007F64DB"/>
    <w:rsid w:val="007F653D"/>
    <w:rsid w:val="007F6B57"/>
    <w:rsid w:val="008011F5"/>
    <w:rsid w:val="00801502"/>
    <w:rsid w:val="00802054"/>
    <w:rsid w:val="008023AF"/>
    <w:rsid w:val="008037BE"/>
    <w:rsid w:val="00804B0E"/>
    <w:rsid w:val="00804E8B"/>
    <w:rsid w:val="00804EE4"/>
    <w:rsid w:val="00805D6A"/>
    <w:rsid w:val="008065BA"/>
    <w:rsid w:val="00806C56"/>
    <w:rsid w:val="00810308"/>
    <w:rsid w:val="00810526"/>
    <w:rsid w:val="008105C2"/>
    <w:rsid w:val="00810BB9"/>
    <w:rsid w:val="008111C8"/>
    <w:rsid w:val="00813499"/>
    <w:rsid w:val="00814829"/>
    <w:rsid w:val="0081561E"/>
    <w:rsid w:val="00815A42"/>
    <w:rsid w:val="008166E6"/>
    <w:rsid w:val="00816984"/>
    <w:rsid w:val="00816D61"/>
    <w:rsid w:val="00816EE1"/>
    <w:rsid w:val="00820262"/>
    <w:rsid w:val="00820280"/>
    <w:rsid w:val="00820F1C"/>
    <w:rsid w:val="008211C6"/>
    <w:rsid w:val="0082132D"/>
    <w:rsid w:val="008218F0"/>
    <w:rsid w:val="00821A6C"/>
    <w:rsid w:val="0082284E"/>
    <w:rsid w:val="008240D2"/>
    <w:rsid w:val="00824718"/>
    <w:rsid w:val="008248BE"/>
    <w:rsid w:val="008254F6"/>
    <w:rsid w:val="0082599E"/>
    <w:rsid w:val="00825F90"/>
    <w:rsid w:val="008261DA"/>
    <w:rsid w:val="00826C75"/>
    <w:rsid w:val="0082735D"/>
    <w:rsid w:val="0083026D"/>
    <w:rsid w:val="0083083B"/>
    <w:rsid w:val="00832026"/>
    <w:rsid w:val="00832348"/>
    <w:rsid w:val="00833A2D"/>
    <w:rsid w:val="00833B18"/>
    <w:rsid w:val="00833DAE"/>
    <w:rsid w:val="00834182"/>
    <w:rsid w:val="008341C9"/>
    <w:rsid w:val="00834A26"/>
    <w:rsid w:val="0083580D"/>
    <w:rsid w:val="00836A57"/>
    <w:rsid w:val="00836B07"/>
    <w:rsid w:val="0083719D"/>
    <w:rsid w:val="0083789C"/>
    <w:rsid w:val="00840035"/>
    <w:rsid w:val="00840A52"/>
    <w:rsid w:val="00840E51"/>
    <w:rsid w:val="00841395"/>
    <w:rsid w:val="0084179F"/>
    <w:rsid w:val="00841F9F"/>
    <w:rsid w:val="00842FFC"/>
    <w:rsid w:val="00843913"/>
    <w:rsid w:val="00844797"/>
    <w:rsid w:val="00845E69"/>
    <w:rsid w:val="00846260"/>
    <w:rsid w:val="00846EA8"/>
    <w:rsid w:val="00847FC5"/>
    <w:rsid w:val="00850C96"/>
    <w:rsid w:val="00850FE0"/>
    <w:rsid w:val="008534E3"/>
    <w:rsid w:val="00853648"/>
    <w:rsid w:val="00853C8D"/>
    <w:rsid w:val="008541DD"/>
    <w:rsid w:val="008545EC"/>
    <w:rsid w:val="008549C7"/>
    <w:rsid w:val="008553F8"/>
    <w:rsid w:val="00855CF9"/>
    <w:rsid w:val="00855D5B"/>
    <w:rsid w:val="00856439"/>
    <w:rsid w:val="00856AD5"/>
    <w:rsid w:val="00856AFD"/>
    <w:rsid w:val="008613E9"/>
    <w:rsid w:val="00861D13"/>
    <w:rsid w:val="008621D9"/>
    <w:rsid w:val="0086393D"/>
    <w:rsid w:val="008639AF"/>
    <w:rsid w:val="00864F8E"/>
    <w:rsid w:val="00865D8C"/>
    <w:rsid w:val="00866E6A"/>
    <w:rsid w:val="008674DE"/>
    <w:rsid w:val="0087007A"/>
    <w:rsid w:val="00872445"/>
    <w:rsid w:val="00872705"/>
    <w:rsid w:val="00872E29"/>
    <w:rsid w:val="008737BA"/>
    <w:rsid w:val="00873F38"/>
    <w:rsid w:val="008740B8"/>
    <w:rsid w:val="00875367"/>
    <w:rsid w:val="00875A48"/>
    <w:rsid w:val="00876CE4"/>
    <w:rsid w:val="00877459"/>
    <w:rsid w:val="008801C2"/>
    <w:rsid w:val="008804E0"/>
    <w:rsid w:val="0088129E"/>
    <w:rsid w:val="008829E0"/>
    <w:rsid w:val="00882A2E"/>
    <w:rsid w:val="00882E33"/>
    <w:rsid w:val="00883BCB"/>
    <w:rsid w:val="00883F1C"/>
    <w:rsid w:val="0088433C"/>
    <w:rsid w:val="00886488"/>
    <w:rsid w:val="00886512"/>
    <w:rsid w:val="00886826"/>
    <w:rsid w:val="00886910"/>
    <w:rsid w:val="00890B95"/>
    <w:rsid w:val="00890D18"/>
    <w:rsid w:val="00893B37"/>
    <w:rsid w:val="00893BE4"/>
    <w:rsid w:val="00894D3C"/>
    <w:rsid w:val="00895070"/>
    <w:rsid w:val="008955D0"/>
    <w:rsid w:val="008A0202"/>
    <w:rsid w:val="008A06CA"/>
    <w:rsid w:val="008A07BB"/>
    <w:rsid w:val="008A20D0"/>
    <w:rsid w:val="008A28DC"/>
    <w:rsid w:val="008A2A60"/>
    <w:rsid w:val="008A3491"/>
    <w:rsid w:val="008A349F"/>
    <w:rsid w:val="008A4CFB"/>
    <w:rsid w:val="008A5510"/>
    <w:rsid w:val="008A603B"/>
    <w:rsid w:val="008A6104"/>
    <w:rsid w:val="008B0125"/>
    <w:rsid w:val="008B25C4"/>
    <w:rsid w:val="008B2C22"/>
    <w:rsid w:val="008B3FFE"/>
    <w:rsid w:val="008B4367"/>
    <w:rsid w:val="008B45BE"/>
    <w:rsid w:val="008B4D94"/>
    <w:rsid w:val="008B505B"/>
    <w:rsid w:val="008B62BE"/>
    <w:rsid w:val="008B72E8"/>
    <w:rsid w:val="008B74F6"/>
    <w:rsid w:val="008B7D18"/>
    <w:rsid w:val="008C0E97"/>
    <w:rsid w:val="008C199E"/>
    <w:rsid w:val="008C1E9D"/>
    <w:rsid w:val="008C2822"/>
    <w:rsid w:val="008C36CE"/>
    <w:rsid w:val="008C382E"/>
    <w:rsid w:val="008C3D85"/>
    <w:rsid w:val="008C3F1E"/>
    <w:rsid w:val="008C4BE8"/>
    <w:rsid w:val="008C4DA8"/>
    <w:rsid w:val="008C6B90"/>
    <w:rsid w:val="008C7073"/>
    <w:rsid w:val="008C79CD"/>
    <w:rsid w:val="008D21FC"/>
    <w:rsid w:val="008D253B"/>
    <w:rsid w:val="008D2AB9"/>
    <w:rsid w:val="008D2FCF"/>
    <w:rsid w:val="008D507B"/>
    <w:rsid w:val="008D5093"/>
    <w:rsid w:val="008D710A"/>
    <w:rsid w:val="008D7473"/>
    <w:rsid w:val="008E0088"/>
    <w:rsid w:val="008E0423"/>
    <w:rsid w:val="008E098B"/>
    <w:rsid w:val="008E14C6"/>
    <w:rsid w:val="008E1CE8"/>
    <w:rsid w:val="008E329A"/>
    <w:rsid w:val="008E368C"/>
    <w:rsid w:val="008E47B4"/>
    <w:rsid w:val="008E5622"/>
    <w:rsid w:val="008E5973"/>
    <w:rsid w:val="008E6108"/>
    <w:rsid w:val="008E64EB"/>
    <w:rsid w:val="008E6ACE"/>
    <w:rsid w:val="008E6BCD"/>
    <w:rsid w:val="008F0889"/>
    <w:rsid w:val="008F0AA4"/>
    <w:rsid w:val="008F195A"/>
    <w:rsid w:val="008F2EA8"/>
    <w:rsid w:val="008F4ACE"/>
    <w:rsid w:val="008F5771"/>
    <w:rsid w:val="008F6A7F"/>
    <w:rsid w:val="008F715F"/>
    <w:rsid w:val="00900399"/>
    <w:rsid w:val="00901A7C"/>
    <w:rsid w:val="00902507"/>
    <w:rsid w:val="00903078"/>
    <w:rsid w:val="009039EF"/>
    <w:rsid w:val="00904163"/>
    <w:rsid w:val="0090604D"/>
    <w:rsid w:val="00907663"/>
    <w:rsid w:val="00907818"/>
    <w:rsid w:val="00907C54"/>
    <w:rsid w:val="009111EF"/>
    <w:rsid w:val="0091140B"/>
    <w:rsid w:val="009121B1"/>
    <w:rsid w:val="00912E8D"/>
    <w:rsid w:val="00914B57"/>
    <w:rsid w:val="009161AB"/>
    <w:rsid w:val="00916E70"/>
    <w:rsid w:val="00916F7B"/>
    <w:rsid w:val="0092025B"/>
    <w:rsid w:val="00921453"/>
    <w:rsid w:val="0092209A"/>
    <w:rsid w:val="00922BE7"/>
    <w:rsid w:val="00924BE3"/>
    <w:rsid w:val="00925C71"/>
    <w:rsid w:val="00925D32"/>
    <w:rsid w:val="00926245"/>
    <w:rsid w:val="00926453"/>
    <w:rsid w:val="00927370"/>
    <w:rsid w:val="009277A4"/>
    <w:rsid w:val="00927C02"/>
    <w:rsid w:val="00927D89"/>
    <w:rsid w:val="009322C3"/>
    <w:rsid w:val="009338D6"/>
    <w:rsid w:val="00933D64"/>
    <w:rsid w:val="009351A1"/>
    <w:rsid w:val="00935294"/>
    <w:rsid w:val="00935A77"/>
    <w:rsid w:val="00936216"/>
    <w:rsid w:val="009373D9"/>
    <w:rsid w:val="00937D1A"/>
    <w:rsid w:val="009404DC"/>
    <w:rsid w:val="0094075F"/>
    <w:rsid w:val="00941743"/>
    <w:rsid w:val="0094241D"/>
    <w:rsid w:val="00942D17"/>
    <w:rsid w:val="00942EA1"/>
    <w:rsid w:val="00944753"/>
    <w:rsid w:val="00944FE1"/>
    <w:rsid w:val="00945B94"/>
    <w:rsid w:val="00945E79"/>
    <w:rsid w:val="00947599"/>
    <w:rsid w:val="00947A0A"/>
    <w:rsid w:val="00950496"/>
    <w:rsid w:val="009507F9"/>
    <w:rsid w:val="00950A78"/>
    <w:rsid w:val="0095110B"/>
    <w:rsid w:val="009511AE"/>
    <w:rsid w:val="009512DB"/>
    <w:rsid w:val="00951329"/>
    <w:rsid w:val="009515DA"/>
    <w:rsid w:val="009524D8"/>
    <w:rsid w:val="00954B45"/>
    <w:rsid w:val="00955083"/>
    <w:rsid w:val="00955D04"/>
    <w:rsid w:val="00956381"/>
    <w:rsid w:val="00956E9D"/>
    <w:rsid w:val="009578CD"/>
    <w:rsid w:val="00957C2F"/>
    <w:rsid w:val="00960096"/>
    <w:rsid w:val="009606C9"/>
    <w:rsid w:val="0096301C"/>
    <w:rsid w:val="0096353E"/>
    <w:rsid w:val="009635D3"/>
    <w:rsid w:val="0096398F"/>
    <w:rsid w:val="00963B44"/>
    <w:rsid w:val="00963B47"/>
    <w:rsid w:val="00964F4E"/>
    <w:rsid w:val="0096519E"/>
    <w:rsid w:val="00970C8C"/>
    <w:rsid w:val="00972ED7"/>
    <w:rsid w:val="00973594"/>
    <w:rsid w:val="00973F9F"/>
    <w:rsid w:val="009779DC"/>
    <w:rsid w:val="0098127E"/>
    <w:rsid w:val="009814BC"/>
    <w:rsid w:val="00981581"/>
    <w:rsid w:val="00981823"/>
    <w:rsid w:val="0098217A"/>
    <w:rsid w:val="009832E1"/>
    <w:rsid w:val="00984190"/>
    <w:rsid w:val="00984212"/>
    <w:rsid w:val="009846B2"/>
    <w:rsid w:val="00984E18"/>
    <w:rsid w:val="009851A2"/>
    <w:rsid w:val="009855BF"/>
    <w:rsid w:val="00985FAB"/>
    <w:rsid w:val="0098624E"/>
    <w:rsid w:val="0098757C"/>
    <w:rsid w:val="009876D5"/>
    <w:rsid w:val="00987763"/>
    <w:rsid w:val="0098779E"/>
    <w:rsid w:val="00987B91"/>
    <w:rsid w:val="00987E0E"/>
    <w:rsid w:val="00990D97"/>
    <w:rsid w:val="009916A6"/>
    <w:rsid w:val="00991D81"/>
    <w:rsid w:val="009948F3"/>
    <w:rsid w:val="00994D08"/>
    <w:rsid w:val="009961DE"/>
    <w:rsid w:val="0099671F"/>
    <w:rsid w:val="00996935"/>
    <w:rsid w:val="0099709C"/>
    <w:rsid w:val="00997C92"/>
    <w:rsid w:val="00997D71"/>
    <w:rsid w:val="009A03FA"/>
    <w:rsid w:val="009A27C8"/>
    <w:rsid w:val="009A3249"/>
    <w:rsid w:val="009A3331"/>
    <w:rsid w:val="009A3A46"/>
    <w:rsid w:val="009A498A"/>
    <w:rsid w:val="009A5099"/>
    <w:rsid w:val="009A59F4"/>
    <w:rsid w:val="009A61B8"/>
    <w:rsid w:val="009A7375"/>
    <w:rsid w:val="009A7432"/>
    <w:rsid w:val="009A7F3A"/>
    <w:rsid w:val="009B042A"/>
    <w:rsid w:val="009B1C9A"/>
    <w:rsid w:val="009B242C"/>
    <w:rsid w:val="009B316D"/>
    <w:rsid w:val="009B3B5B"/>
    <w:rsid w:val="009B435B"/>
    <w:rsid w:val="009B4C8F"/>
    <w:rsid w:val="009B728A"/>
    <w:rsid w:val="009B7DD0"/>
    <w:rsid w:val="009C021B"/>
    <w:rsid w:val="009C028E"/>
    <w:rsid w:val="009C037F"/>
    <w:rsid w:val="009C10EA"/>
    <w:rsid w:val="009C1C5E"/>
    <w:rsid w:val="009C1D8C"/>
    <w:rsid w:val="009C2C57"/>
    <w:rsid w:val="009C4922"/>
    <w:rsid w:val="009C7052"/>
    <w:rsid w:val="009C79C5"/>
    <w:rsid w:val="009D0C0B"/>
    <w:rsid w:val="009D18E5"/>
    <w:rsid w:val="009D2672"/>
    <w:rsid w:val="009D2699"/>
    <w:rsid w:val="009D33B1"/>
    <w:rsid w:val="009D37FF"/>
    <w:rsid w:val="009D4EF7"/>
    <w:rsid w:val="009D4F1C"/>
    <w:rsid w:val="009D52FE"/>
    <w:rsid w:val="009D58C6"/>
    <w:rsid w:val="009D6319"/>
    <w:rsid w:val="009D70C7"/>
    <w:rsid w:val="009D71FF"/>
    <w:rsid w:val="009E15DC"/>
    <w:rsid w:val="009E279A"/>
    <w:rsid w:val="009E282C"/>
    <w:rsid w:val="009E6E75"/>
    <w:rsid w:val="009E7B08"/>
    <w:rsid w:val="009F237D"/>
    <w:rsid w:val="009F3B02"/>
    <w:rsid w:val="009F4993"/>
    <w:rsid w:val="009F57E0"/>
    <w:rsid w:val="009F7C9A"/>
    <w:rsid w:val="00A001A4"/>
    <w:rsid w:val="00A01060"/>
    <w:rsid w:val="00A01D63"/>
    <w:rsid w:val="00A0372A"/>
    <w:rsid w:val="00A03B90"/>
    <w:rsid w:val="00A03FBF"/>
    <w:rsid w:val="00A053A3"/>
    <w:rsid w:val="00A06819"/>
    <w:rsid w:val="00A06E3D"/>
    <w:rsid w:val="00A101F9"/>
    <w:rsid w:val="00A10574"/>
    <w:rsid w:val="00A10731"/>
    <w:rsid w:val="00A1129E"/>
    <w:rsid w:val="00A11710"/>
    <w:rsid w:val="00A121EF"/>
    <w:rsid w:val="00A14386"/>
    <w:rsid w:val="00A16478"/>
    <w:rsid w:val="00A17C05"/>
    <w:rsid w:val="00A17C7D"/>
    <w:rsid w:val="00A20834"/>
    <w:rsid w:val="00A20B4A"/>
    <w:rsid w:val="00A21EB9"/>
    <w:rsid w:val="00A24A26"/>
    <w:rsid w:val="00A25575"/>
    <w:rsid w:val="00A256C6"/>
    <w:rsid w:val="00A26D80"/>
    <w:rsid w:val="00A272E4"/>
    <w:rsid w:val="00A27BD9"/>
    <w:rsid w:val="00A3002D"/>
    <w:rsid w:val="00A32403"/>
    <w:rsid w:val="00A326CE"/>
    <w:rsid w:val="00A33124"/>
    <w:rsid w:val="00A3353E"/>
    <w:rsid w:val="00A33DC6"/>
    <w:rsid w:val="00A33F35"/>
    <w:rsid w:val="00A34310"/>
    <w:rsid w:val="00A34646"/>
    <w:rsid w:val="00A35FDB"/>
    <w:rsid w:val="00A366C0"/>
    <w:rsid w:val="00A36EB0"/>
    <w:rsid w:val="00A40266"/>
    <w:rsid w:val="00A40B2A"/>
    <w:rsid w:val="00A412BF"/>
    <w:rsid w:val="00A4149F"/>
    <w:rsid w:val="00A41517"/>
    <w:rsid w:val="00A4220D"/>
    <w:rsid w:val="00A43A4F"/>
    <w:rsid w:val="00A45C3F"/>
    <w:rsid w:val="00A47560"/>
    <w:rsid w:val="00A50904"/>
    <w:rsid w:val="00A52696"/>
    <w:rsid w:val="00A5400E"/>
    <w:rsid w:val="00A56952"/>
    <w:rsid w:val="00A6003B"/>
    <w:rsid w:val="00A6038A"/>
    <w:rsid w:val="00A60402"/>
    <w:rsid w:val="00A60723"/>
    <w:rsid w:val="00A60DC0"/>
    <w:rsid w:val="00A6198D"/>
    <w:rsid w:val="00A6239C"/>
    <w:rsid w:val="00A62EB9"/>
    <w:rsid w:val="00A62EDD"/>
    <w:rsid w:val="00A65088"/>
    <w:rsid w:val="00A65B5B"/>
    <w:rsid w:val="00A666D8"/>
    <w:rsid w:val="00A70BFA"/>
    <w:rsid w:val="00A72ED3"/>
    <w:rsid w:val="00A73773"/>
    <w:rsid w:val="00A73CFC"/>
    <w:rsid w:val="00A73E37"/>
    <w:rsid w:val="00A74A52"/>
    <w:rsid w:val="00A74D15"/>
    <w:rsid w:val="00A74E9B"/>
    <w:rsid w:val="00A75DA0"/>
    <w:rsid w:val="00A761F1"/>
    <w:rsid w:val="00A76FC6"/>
    <w:rsid w:val="00A77482"/>
    <w:rsid w:val="00A77F34"/>
    <w:rsid w:val="00A80042"/>
    <w:rsid w:val="00A80667"/>
    <w:rsid w:val="00A81C7B"/>
    <w:rsid w:val="00A83CFA"/>
    <w:rsid w:val="00A83E13"/>
    <w:rsid w:val="00A8487A"/>
    <w:rsid w:val="00A85A20"/>
    <w:rsid w:val="00A93102"/>
    <w:rsid w:val="00A94ED4"/>
    <w:rsid w:val="00A952E5"/>
    <w:rsid w:val="00A95572"/>
    <w:rsid w:val="00A96E4C"/>
    <w:rsid w:val="00A9770D"/>
    <w:rsid w:val="00A97DAD"/>
    <w:rsid w:val="00A97FFC"/>
    <w:rsid w:val="00AA08D7"/>
    <w:rsid w:val="00AA1B38"/>
    <w:rsid w:val="00AA2313"/>
    <w:rsid w:val="00AA2B30"/>
    <w:rsid w:val="00AA3BCA"/>
    <w:rsid w:val="00AA4065"/>
    <w:rsid w:val="00AA50DE"/>
    <w:rsid w:val="00AA5300"/>
    <w:rsid w:val="00AA6F81"/>
    <w:rsid w:val="00AA7241"/>
    <w:rsid w:val="00AA7A04"/>
    <w:rsid w:val="00AB0B39"/>
    <w:rsid w:val="00AB12B1"/>
    <w:rsid w:val="00AB16CE"/>
    <w:rsid w:val="00AB1CD2"/>
    <w:rsid w:val="00AB1E8C"/>
    <w:rsid w:val="00AB4A9F"/>
    <w:rsid w:val="00AB5CA4"/>
    <w:rsid w:val="00AB6B73"/>
    <w:rsid w:val="00AB7185"/>
    <w:rsid w:val="00AB71D0"/>
    <w:rsid w:val="00AB7AC2"/>
    <w:rsid w:val="00AC036D"/>
    <w:rsid w:val="00AC0D0D"/>
    <w:rsid w:val="00AC0FF1"/>
    <w:rsid w:val="00AC2BA5"/>
    <w:rsid w:val="00AC4608"/>
    <w:rsid w:val="00AC6E59"/>
    <w:rsid w:val="00AC729C"/>
    <w:rsid w:val="00AC7355"/>
    <w:rsid w:val="00AC7F7C"/>
    <w:rsid w:val="00AD03C7"/>
    <w:rsid w:val="00AD079B"/>
    <w:rsid w:val="00AD1001"/>
    <w:rsid w:val="00AD12F6"/>
    <w:rsid w:val="00AD1F43"/>
    <w:rsid w:val="00AD2DCD"/>
    <w:rsid w:val="00AD2E02"/>
    <w:rsid w:val="00AD2F35"/>
    <w:rsid w:val="00AD31B0"/>
    <w:rsid w:val="00AD3E35"/>
    <w:rsid w:val="00AD5271"/>
    <w:rsid w:val="00AD72D7"/>
    <w:rsid w:val="00AD7753"/>
    <w:rsid w:val="00AE00A8"/>
    <w:rsid w:val="00AE032A"/>
    <w:rsid w:val="00AE05A7"/>
    <w:rsid w:val="00AE070C"/>
    <w:rsid w:val="00AE19B0"/>
    <w:rsid w:val="00AE2248"/>
    <w:rsid w:val="00AE232F"/>
    <w:rsid w:val="00AE2BE1"/>
    <w:rsid w:val="00AE396E"/>
    <w:rsid w:val="00AE3C36"/>
    <w:rsid w:val="00AE549C"/>
    <w:rsid w:val="00AE5C34"/>
    <w:rsid w:val="00AE7B95"/>
    <w:rsid w:val="00AF0158"/>
    <w:rsid w:val="00AF18E4"/>
    <w:rsid w:val="00AF222E"/>
    <w:rsid w:val="00AF2BC3"/>
    <w:rsid w:val="00AF3898"/>
    <w:rsid w:val="00AF38CD"/>
    <w:rsid w:val="00AF43AF"/>
    <w:rsid w:val="00AF499D"/>
    <w:rsid w:val="00AF5909"/>
    <w:rsid w:val="00AF606B"/>
    <w:rsid w:val="00AF6A8C"/>
    <w:rsid w:val="00AF7588"/>
    <w:rsid w:val="00AF7F67"/>
    <w:rsid w:val="00B009E6"/>
    <w:rsid w:val="00B00B46"/>
    <w:rsid w:val="00B01400"/>
    <w:rsid w:val="00B01C66"/>
    <w:rsid w:val="00B01DB1"/>
    <w:rsid w:val="00B0274F"/>
    <w:rsid w:val="00B02D20"/>
    <w:rsid w:val="00B034D3"/>
    <w:rsid w:val="00B03EE8"/>
    <w:rsid w:val="00B04AC2"/>
    <w:rsid w:val="00B05717"/>
    <w:rsid w:val="00B0572E"/>
    <w:rsid w:val="00B06596"/>
    <w:rsid w:val="00B0742A"/>
    <w:rsid w:val="00B11139"/>
    <w:rsid w:val="00B120BB"/>
    <w:rsid w:val="00B12700"/>
    <w:rsid w:val="00B14B07"/>
    <w:rsid w:val="00B15B35"/>
    <w:rsid w:val="00B16514"/>
    <w:rsid w:val="00B16FA5"/>
    <w:rsid w:val="00B220C2"/>
    <w:rsid w:val="00B23491"/>
    <w:rsid w:val="00B23A64"/>
    <w:rsid w:val="00B23CE4"/>
    <w:rsid w:val="00B23DFB"/>
    <w:rsid w:val="00B24E1B"/>
    <w:rsid w:val="00B250B2"/>
    <w:rsid w:val="00B256AE"/>
    <w:rsid w:val="00B26306"/>
    <w:rsid w:val="00B26A1F"/>
    <w:rsid w:val="00B26E8F"/>
    <w:rsid w:val="00B30D34"/>
    <w:rsid w:val="00B30FFF"/>
    <w:rsid w:val="00B32359"/>
    <w:rsid w:val="00B32CC4"/>
    <w:rsid w:val="00B33510"/>
    <w:rsid w:val="00B344AF"/>
    <w:rsid w:val="00B35B8C"/>
    <w:rsid w:val="00B35E95"/>
    <w:rsid w:val="00B363AC"/>
    <w:rsid w:val="00B37E85"/>
    <w:rsid w:val="00B40537"/>
    <w:rsid w:val="00B40FC9"/>
    <w:rsid w:val="00B418EA"/>
    <w:rsid w:val="00B41A32"/>
    <w:rsid w:val="00B4255F"/>
    <w:rsid w:val="00B43B3D"/>
    <w:rsid w:val="00B44ECE"/>
    <w:rsid w:val="00B44EE9"/>
    <w:rsid w:val="00B4552E"/>
    <w:rsid w:val="00B45562"/>
    <w:rsid w:val="00B459D0"/>
    <w:rsid w:val="00B4677D"/>
    <w:rsid w:val="00B4697D"/>
    <w:rsid w:val="00B475B9"/>
    <w:rsid w:val="00B5111B"/>
    <w:rsid w:val="00B518C4"/>
    <w:rsid w:val="00B523B4"/>
    <w:rsid w:val="00B53179"/>
    <w:rsid w:val="00B53291"/>
    <w:rsid w:val="00B54447"/>
    <w:rsid w:val="00B554DE"/>
    <w:rsid w:val="00B5650C"/>
    <w:rsid w:val="00B5683B"/>
    <w:rsid w:val="00B56D93"/>
    <w:rsid w:val="00B56F1A"/>
    <w:rsid w:val="00B602D1"/>
    <w:rsid w:val="00B60552"/>
    <w:rsid w:val="00B60595"/>
    <w:rsid w:val="00B60DB7"/>
    <w:rsid w:val="00B61BA7"/>
    <w:rsid w:val="00B630CB"/>
    <w:rsid w:val="00B6316C"/>
    <w:rsid w:val="00B65EA4"/>
    <w:rsid w:val="00B66346"/>
    <w:rsid w:val="00B679BA"/>
    <w:rsid w:val="00B70851"/>
    <w:rsid w:val="00B70E05"/>
    <w:rsid w:val="00B7193A"/>
    <w:rsid w:val="00B71B8E"/>
    <w:rsid w:val="00B74CE1"/>
    <w:rsid w:val="00B74D85"/>
    <w:rsid w:val="00B77800"/>
    <w:rsid w:val="00B8352B"/>
    <w:rsid w:val="00B83ACB"/>
    <w:rsid w:val="00B83CEA"/>
    <w:rsid w:val="00B84272"/>
    <w:rsid w:val="00B84A88"/>
    <w:rsid w:val="00B84B42"/>
    <w:rsid w:val="00B85970"/>
    <w:rsid w:val="00B865BF"/>
    <w:rsid w:val="00B9028A"/>
    <w:rsid w:val="00B902ED"/>
    <w:rsid w:val="00B9090B"/>
    <w:rsid w:val="00B90A08"/>
    <w:rsid w:val="00B912B5"/>
    <w:rsid w:val="00B92EC5"/>
    <w:rsid w:val="00B9318C"/>
    <w:rsid w:val="00B94488"/>
    <w:rsid w:val="00B94B06"/>
    <w:rsid w:val="00B94CA5"/>
    <w:rsid w:val="00B94F0F"/>
    <w:rsid w:val="00B963CC"/>
    <w:rsid w:val="00B96A47"/>
    <w:rsid w:val="00BA0A01"/>
    <w:rsid w:val="00BA0C57"/>
    <w:rsid w:val="00BA1A0A"/>
    <w:rsid w:val="00BA3010"/>
    <w:rsid w:val="00BA4582"/>
    <w:rsid w:val="00BA4EC1"/>
    <w:rsid w:val="00BA57E4"/>
    <w:rsid w:val="00BA5CD9"/>
    <w:rsid w:val="00BA61BB"/>
    <w:rsid w:val="00BB0C41"/>
    <w:rsid w:val="00BB0EFB"/>
    <w:rsid w:val="00BB1A72"/>
    <w:rsid w:val="00BB1F5A"/>
    <w:rsid w:val="00BB2137"/>
    <w:rsid w:val="00BB2A79"/>
    <w:rsid w:val="00BB2B21"/>
    <w:rsid w:val="00BB3E50"/>
    <w:rsid w:val="00BB508D"/>
    <w:rsid w:val="00BB5B69"/>
    <w:rsid w:val="00BB64F6"/>
    <w:rsid w:val="00BB67B2"/>
    <w:rsid w:val="00BB7A16"/>
    <w:rsid w:val="00BC01F4"/>
    <w:rsid w:val="00BC13ED"/>
    <w:rsid w:val="00BC17F9"/>
    <w:rsid w:val="00BC2C4C"/>
    <w:rsid w:val="00BC30C5"/>
    <w:rsid w:val="00BC3722"/>
    <w:rsid w:val="00BC38FD"/>
    <w:rsid w:val="00BC3A9C"/>
    <w:rsid w:val="00BC479A"/>
    <w:rsid w:val="00BC4BFB"/>
    <w:rsid w:val="00BC5B3E"/>
    <w:rsid w:val="00BD0E6B"/>
    <w:rsid w:val="00BD1B61"/>
    <w:rsid w:val="00BD213F"/>
    <w:rsid w:val="00BD350E"/>
    <w:rsid w:val="00BD4303"/>
    <w:rsid w:val="00BD4B05"/>
    <w:rsid w:val="00BD4EC7"/>
    <w:rsid w:val="00BD613D"/>
    <w:rsid w:val="00BD61D4"/>
    <w:rsid w:val="00BD6A26"/>
    <w:rsid w:val="00BE0DF0"/>
    <w:rsid w:val="00BE0E86"/>
    <w:rsid w:val="00BE121E"/>
    <w:rsid w:val="00BE224E"/>
    <w:rsid w:val="00BE29C8"/>
    <w:rsid w:val="00BE2FD4"/>
    <w:rsid w:val="00BE40BE"/>
    <w:rsid w:val="00BE5143"/>
    <w:rsid w:val="00BE540A"/>
    <w:rsid w:val="00BE552B"/>
    <w:rsid w:val="00BE5FAD"/>
    <w:rsid w:val="00BE603C"/>
    <w:rsid w:val="00BE6408"/>
    <w:rsid w:val="00BE6DD1"/>
    <w:rsid w:val="00BE7C72"/>
    <w:rsid w:val="00BF018D"/>
    <w:rsid w:val="00BF0666"/>
    <w:rsid w:val="00BF0761"/>
    <w:rsid w:val="00BF0B46"/>
    <w:rsid w:val="00BF230E"/>
    <w:rsid w:val="00BF48E0"/>
    <w:rsid w:val="00BF52CE"/>
    <w:rsid w:val="00BF5FA1"/>
    <w:rsid w:val="00BF7666"/>
    <w:rsid w:val="00BF771F"/>
    <w:rsid w:val="00C02653"/>
    <w:rsid w:val="00C03BBD"/>
    <w:rsid w:val="00C04AB5"/>
    <w:rsid w:val="00C04AF4"/>
    <w:rsid w:val="00C0528F"/>
    <w:rsid w:val="00C05341"/>
    <w:rsid w:val="00C05EF7"/>
    <w:rsid w:val="00C061C1"/>
    <w:rsid w:val="00C1102F"/>
    <w:rsid w:val="00C12620"/>
    <w:rsid w:val="00C13362"/>
    <w:rsid w:val="00C14714"/>
    <w:rsid w:val="00C14D01"/>
    <w:rsid w:val="00C17E1F"/>
    <w:rsid w:val="00C202E4"/>
    <w:rsid w:val="00C20E90"/>
    <w:rsid w:val="00C22230"/>
    <w:rsid w:val="00C22795"/>
    <w:rsid w:val="00C22D89"/>
    <w:rsid w:val="00C23E10"/>
    <w:rsid w:val="00C24988"/>
    <w:rsid w:val="00C24A42"/>
    <w:rsid w:val="00C24B91"/>
    <w:rsid w:val="00C2504D"/>
    <w:rsid w:val="00C26645"/>
    <w:rsid w:val="00C274B7"/>
    <w:rsid w:val="00C27C31"/>
    <w:rsid w:val="00C30A81"/>
    <w:rsid w:val="00C30CB5"/>
    <w:rsid w:val="00C3120F"/>
    <w:rsid w:val="00C32CCE"/>
    <w:rsid w:val="00C32D8A"/>
    <w:rsid w:val="00C33473"/>
    <w:rsid w:val="00C33ABD"/>
    <w:rsid w:val="00C33EBF"/>
    <w:rsid w:val="00C34C2C"/>
    <w:rsid w:val="00C35035"/>
    <w:rsid w:val="00C35DCF"/>
    <w:rsid w:val="00C3638B"/>
    <w:rsid w:val="00C36CB2"/>
    <w:rsid w:val="00C36D0F"/>
    <w:rsid w:val="00C4038B"/>
    <w:rsid w:val="00C4059F"/>
    <w:rsid w:val="00C412F4"/>
    <w:rsid w:val="00C41841"/>
    <w:rsid w:val="00C41CF7"/>
    <w:rsid w:val="00C4201D"/>
    <w:rsid w:val="00C42547"/>
    <w:rsid w:val="00C435B7"/>
    <w:rsid w:val="00C44817"/>
    <w:rsid w:val="00C44B03"/>
    <w:rsid w:val="00C45576"/>
    <w:rsid w:val="00C4594C"/>
    <w:rsid w:val="00C45DEE"/>
    <w:rsid w:val="00C46050"/>
    <w:rsid w:val="00C5096A"/>
    <w:rsid w:val="00C5127D"/>
    <w:rsid w:val="00C5143C"/>
    <w:rsid w:val="00C5268D"/>
    <w:rsid w:val="00C52C70"/>
    <w:rsid w:val="00C52C7A"/>
    <w:rsid w:val="00C52DFD"/>
    <w:rsid w:val="00C5364D"/>
    <w:rsid w:val="00C53B77"/>
    <w:rsid w:val="00C542CA"/>
    <w:rsid w:val="00C54CD1"/>
    <w:rsid w:val="00C56800"/>
    <w:rsid w:val="00C56A0A"/>
    <w:rsid w:val="00C56ADD"/>
    <w:rsid w:val="00C574E2"/>
    <w:rsid w:val="00C610A0"/>
    <w:rsid w:val="00C617C9"/>
    <w:rsid w:val="00C619DC"/>
    <w:rsid w:val="00C62EA6"/>
    <w:rsid w:val="00C62FB0"/>
    <w:rsid w:val="00C63484"/>
    <w:rsid w:val="00C64349"/>
    <w:rsid w:val="00C64AE4"/>
    <w:rsid w:val="00C6509C"/>
    <w:rsid w:val="00C65A5A"/>
    <w:rsid w:val="00C65B17"/>
    <w:rsid w:val="00C65F87"/>
    <w:rsid w:val="00C65FE4"/>
    <w:rsid w:val="00C66036"/>
    <w:rsid w:val="00C6630D"/>
    <w:rsid w:val="00C6648B"/>
    <w:rsid w:val="00C665DC"/>
    <w:rsid w:val="00C67037"/>
    <w:rsid w:val="00C6726C"/>
    <w:rsid w:val="00C714C5"/>
    <w:rsid w:val="00C71BB9"/>
    <w:rsid w:val="00C72595"/>
    <w:rsid w:val="00C72CD3"/>
    <w:rsid w:val="00C73151"/>
    <w:rsid w:val="00C73C7F"/>
    <w:rsid w:val="00C74E77"/>
    <w:rsid w:val="00C764EE"/>
    <w:rsid w:val="00C76F68"/>
    <w:rsid w:val="00C7715A"/>
    <w:rsid w:val="00C7717A"/>
    <w:rsid w:val="00C77719"/>
    <w:rsid w:val="00C77809"/>
    <w:rsid w:val="00C80B49"/>
    <w:rsid w:val="00C80B56"/>
    <w:rsid w:val="00C8191B"/>
    <w:rsid w:val="00C833ED"/>
    <w:rsid w:val="00C836C9"/>
    <w:rsid w:val="00C83A2B"/>
    <w:rsid w:val="00C83AE3"/>
    <w:rsid w:val="00C84246"/>
    <w:rsid w:val="00C845A2"/>
    <w:rsid w:val="00C8502F"/>
    <w:rsid w:val="00C85DF7"/>
    <w:rsid w:val="00C87082"/>
    <w:rsid w:val="00C92B42"/>
    <w:rsid w:val="00C92E93"/>
    <w:rsid w:val="00C93667"/>
    <w:rsid w:val="00C9394C"/>
    <w:rsid w:val="00C94440"/>
    <w:rsid w:val="00C95217"/>
    <w:rsid w:val="00C962AE"/>
    <w:rsid w:val="00C969EE"/>
    <w:rsid w:val="00C96AA6"/>
    <w:rsid w:val="00C97E7B"/>
    <w:rsid w:val="00CA09D3"/>
    <w:rsid w:val="00CA0E88"/>
    <w:rsid w:val="00CA113F"/>
    <w:rsid w:val="00CA1470"/>
    <w:rsid w:val="00CA2C45"/>
    <w:rsid w:val="00CA3388"/>
    <w:rsid w:val="00CA4110"/>
    <w:rsid w:val="00CA54A8"/>
    <w:rsid w:val="00CA5928"/>
    <w:rsid w:val="00CA5B98"/>
    <w:rsid w:val="00CA6F24"/>
    <w:rsid w:val="00CA713B"/>
    <w:rsid w:val="00CA753B"/>
    <w:rsid w:val="00CB06B5"/>
    <w:rsid w:val="00CB0F36"/>
    <w:rsid w:val="00CB2519"/>
    <w:rsid w:val="00CB268A"/>
    <w:rsid w:val="00CB4651"/>
    <w:rsid w:val="00CB5017"/>
    <w:rsid w:val="00CB63A3"/>
    <w:rsid w:val="00CB70A9"/>
    <w:rsid w:val="00CB7D4F"/>
    <w:rsid w:val="00CB7F93"/>
    <w:rsid w:val="00CC0EAA"/>
    <w:rsid w:val="00CC270D"/>
    <w:rsid w:val="00CC2CF4"/>
    <w:rsid w:val="00CC32AB"/>
    <w:rsid w:val="00CC5DC7"/>
    <w:rsid w:val="00CC680D"/>
    <w:rsid w:val="00CC6E3C"/>
    <w:rsid w:val="00CD084E"/>
    <w:rsid w:val="00CD0E67"/>
    <w:rsid w:val="00CD0F5A"/>
    <w:rsid w:val="00CD1381"/>
    <w:rsid w:val="00CD2C0D"/>
    <w:rsid w:val="00CD3FC1"/>
    <w:rsid w:val="00CD470D"/>
    <w:rsid w:val="00CD5482"/>
    <w:rsid w:val="00CD5493"/>
    <w:rsid w:val="00CD75C4"/>
    <w:rsid w:val="00CD7C54"/>
    <w:rsid w:val="00CE0256"/>
    <w:rsid w:val="00CE11CB"/>
    <w:rsid w:val="00CE12FD"/>
    <w:rsid w:val="00CE1D6D"/>
    <w:rsid w:val="00CE31C0"/>
    <w:rsid w:val="00CE34D6"/>
    <w:rsid w:val="00CE5388"/>
    <w:rsid w:val="00CE645B"/>
    <w:rsid w:val="00CE66AC"/>
    <w:rsid w:val="00CE75B5"/>
    <w:rsid w:val="00CF0B82"/>
    <w:rsid w:val="00CF21B1"/>
    <w:rsid w:val="00CF29DC"/>
    <w:rsid w:val="00CF2B39"/>
    <w:rsid w:val="00CF41CB"/>
    <w:rsid w:val="00CF4CB0"/>
    <w:rsid w:val="00CF56A3"/>
    <w:rsid w:val="00CF57AB"/>
    <w:rsid w:val="00CF7D93"/>
    <w:rsid w:val="00D0068D"/>
    <w:rsid w:val="00D00935"/>
    <w:rsid w:val="00D00BC7"/>
    <w:rsid w:val="00D011DA"/>
    <w:rsid w:val="00D01E74"/>
    <w:rsid w:val="00D04CCB"/>
    <w:rsid w:val="00D06DFC"/>
    <w:rsid w:val="00D07F2E"/>
    <w:rsid w:val="00D1133B"/>
    <w:rsid w:val="00D11A88"/>
    <w:rsid w:val="00D11B95"/>
    <w:rsid w:val="00D11CD5"/>
    <w:rsid w:val="00D123C0"/>
    <w:rsid w:val="00D13BD7"/>
    <w:rsid w:val="00D143E5"/>
    <w:rsid w:val="00D16316"/>
    <w:rsid w:val="00D16D87"/>
    <w:rsid w:val="00D17021"/>
    <w:rsid w:val="00D17077"/>
    <w:rsid w:val="00D175DA"/>
    <w:rsid w:val="00D17AB2"/>
    <w:rsid w:val="00D17C8B"/>
    <w:rsid w:val="00D17EE8"/>
    <w:rsid w:val="00D21DDD"/>
    <w:rsid w:val="00D2343A"/>
    <w:rsid w:val="00D23C54"/>
    <w:rsid w:val="00D2406F"/>
    <w:rsid w:val="00D2410C"/>
    <w:rsid w:val="00D24BBC"/>
    <w:rsid w:val="00D255F2"/>
    <w:rsid w:val="00D27276"/>
    <w:rsid w:val="00D272DC"/>
    <w:rsid w:val="00D277AC"/>
    <w:rsid w:val="00D27A7E"/>
    <w:rsid w:val="00D30BC8"/>
    <w:rsid w:val="00D30C36"/>
    <w:rsid w:val="00D30CAD"/>
    <w:rsid w:val="00D3190A"/>
    <w:rsid w:val="00D34878"/>
    <w:rsid w:val="00D354CB"/>
    <w:rsid w:val="00D35CEE"/>
    <w:rsid w:val="00D363E8"/>
    <w:rsid w:val="00D36BE4"/>
    <w:rsid w:val="00D37851"/>
    <w:rsid w:val="00D4042D"/>
    <w:rsid w:val="00D41A64"/>
    <w:rsid w:val="00D42C48"/>
    <w:rsid w:val="00D43A9F"/>
    <w:rsid w:val="00D4407B"/>
    <w:rsid w:val="00D441B2"/>
    <w:rsid w:val="00D44B24"/>
    <w:rsid w:val="00D45E7F"/>
    <w:rsid w:val="00D50D14"/>
    <w:rsid w:val="00D51DD3"/>
    <w:rsid w:val="00D536B7"/>
    <w:rsid w:val="00D538D0"/>
    <w:rsid w:val="00D53A9C"/>
    <w:rsid w:val="00D53ECE"/>
    <w:rsid w:val="00D541B7"/>
    <w:rsid w:val="00D56F26"/>
    <w:rsid w:val="00D57034"/>
    <w:rsid w:val="00D63268"/>
    <w:rsid w:val="00D635F4"/>
    <w:rsid w:val="00D6583B"/>
    <w:rsid w:val="00D664DA"/>
    <w:rsid w:val="00D665AE"/>
    <w:rsid w:val="00D701CE"/>
    <w:rsid w:val="00D70F8B"/>
    <w:rsid w:val="00D7271F"/>
    <w:rsid w:val="00D73098"/>
    <w:rsid w:val="00D733A6"/>
    <w:rsid w:val="00D7586E"/>
    <w:rsid w:val="00D75A35"/>
    <w:rsid w:val="00D762E5"/>
    <w:rsid w:val="00D76843"/>
    <w:rsid w:val="00D80957"/>
    <w:rsid w:val="00D81ADD"/>
    <w:rsid w:val="00D8265D"/>
    <w:rsid w:val="00D826A5"/>
    <w:rsid w:val="00D83316"/>
    <w:rsid w:val="00D83BD0"/>
    <w:rsid w:val="00D85872"/>
    <w:rsid w:val="00D85EAC"/>
    <w:rsid w:val="00D86494"/>
    <w:rsid w:val="00D86A52"/>
    <w:rsid w:val="00D879CD"/>
    <w:rsid w:val="00D9049E"/>
    <w:rsid w:val="00D911FE"/>
    <w:rsid w:val="00D91577"/>
    <w:rsid w:val="00D917EB"/>
    <w:rsid w:val="00D93B20"/>
    <w:rsid w:val="00D94551"/>
    <w:rsid w:val="00D9581D"/>
    <w:rsid w:val="00D974AA"/>
    <w:rsid w:val="00D97B6D"/>
    <w:rsid w:val="00D97E42"/>
    <w:rsid w:val="00DA0793"/>
    <w:rsid w:val="00DA13EC"/>
    <w:rsid w:val="00DA1DB5"/>
    <w:rsid w:val="00DA279B"/>
    <w:rsid w:val="00DA3C87"/>
    <w:rsid w:val="00DA4199"/>
    <w:rsid w:val="00DA443B"/>
    <w:rsid w:val="00DA476D"/>
    <w:rsid w:val="00DA4A0A"/>
    <w:rsid w:val="00DA4C56"/>
    <w:rsid w:val="00DA4FCD"/>
    <w:rsid w:val="00DA6650"/>
    <w:rsid w:val="00DB05D1"/>
    <w:rsid w:val="00DB2B9E"/>
    <w:rsid w:val="00DB3211"/>
    <w:rsid w:val="00DB37DF"/>
    <w:rsid w:val="00DB4765"/>
    <w:rsid w:val="00DB71A2"/>
    <w:rsid w:val="00DB76A7"/>
    <w:rsid w:val="00DC0375"/>
    <w:rsid w:val="00DC0880"/>
    <w:rsid w:val="00DC0A0F"/>
    <w:rsid w:val="00DC33B4"/>
    <w:rsid w:val="00DC4FA9"/>
    <w:rsid w:val="00DC4FC1"/>
    <w:rsid w:val="00DC53E4"/>
    <w:rsid w:val="00DC63C1"/>
    <w:rsid w:val="00DC6979"/>
    <w:rsid w:val="00DC6E45"/>
    <w:rsid w:val="00DC71DC"/>
    <w:rsid w:val="00DC7605"/>
    <w:rsid w:val="00DD0D4A"/>
    <w:rsid w:val="00DD122F"/>
    <w:rsid w:val="00DD1539"/>
    <w:rsid w:val="00DD2BD6"/>
    <w:rsid w:val="00DD41C1"/>
    <w:rsid w:val="00DD4474"/>
    <w:rsid w:val="00DD7899"/>
    <w:rsid w:val="00DE028B"/>
    <w:rsid w:val="00DE0634"/>
    <w:rsid w:val="00DE1730"/>
    <w:rsid w:val="00DE42A4"/>
    <w:rsid w:val="00DE4696"/>
    <w:rsid w:val="00DE5278"/>
    <w:rsid w:val="00DE7090"/>
    <w:rsid w:val="00DE7496"/>
    <w:rsid w:val="00DE7B85"/>
    <w:rsid w:val="00DE7F49"/>
    <w:rsid w:val="00DF0A2F"/>
    <w:rsid w:val="00DF0A75"/>
    <w:rsid w:val="00DF1436"/>
    <w:rsid w:val="00DF144C"/>
    <w:rsid w:val="00DF2A85"/>
    <w:rsid w:val="00DF2ABE"/>
    <w:rsid w:val="00DF3B08"/>
    <w:rsid w:val="00DF3B95"/>
    <w:rsid w:val="00DF3F67"/>
    <w:rsid w:val="00DF55CA"/>
    <w:rsid w:val="00DF6010"/>
    <w:rsid w:val="00E006BC"/>
    <w:rsid w:val="00E011FD"/>
    <w:rsid w:val="00E01C4A"/>
    <w:rsid w:val="00E01EE6"/>
    <w:rsid w:val="00E02173"/>
    <w:rsid w:val="00E02247"/>
    <w:rsid w:val="00E03D4F"/>
    <w:rsid w:val="00E03F36"/>
    <w:rsid w:val="00E06FAD"/>
    <w:rsid w:val="00E07241"/>
    <w:rsid w:val="00E07A67"/>
    <w:rsid w:val="00E10FD2"/>
    <w:rsid w:val="00E11B5A"/>
    <w:rsid w:val="00E13955"/>
    <w:rsid w:val="00E14081"/>
    <w:rsid w:val="00E14512"/>
    <w:rsid w:val="00E170F6"/>
    <w:rsid w:val="00E172F2"/>
    <w:rsid w:val="00E17EE0"/>
    <w:rsid w:val="00E2059B"/>
    <w:rsid w:val="00E213BE"/>
    <w:rsid w:val="00E22FFF"/>
    <w:rsid w:val="00E230FD"/>
    <w:rsid w:val="00E23533"/>
    <w:rsid w:val="00E235DB"/>
    <w:rsid w:val="00E23B4E"/>
    <w:rsid w:val="00E2455B"/>
    <w:rsid w:val="00E255C8"/>
    <w:rsid w:val="00E25C4A"/>
    <w:rsid w:val="00E27168"/>
    <w:rsid w:val="00E2757B"/>
    <w:rsid w:val="00E27C04"/>
    <w:rsid w:val="00E305D5"/>
    <w:rsid w:val="00E33FB5"/>
    <w:rsid w:val="00E34085"/>
    <w:rsid w:val="00E3524C"/>
    <w:rsid w:val="00E3659B"/>
    <w:rsid w:val="00E37726"/>
    <w:rsid w:val="00E37C71"/>
    <w:rsid w:val="00E37F87"/>
    <w:rsid w:val="00E401F4"/>
    <w:rsid w:val="00E4098F"/>
    <w:rsid w:val="00E4148D"/>
    <w:rsid w:val="00E41631"/>
    <w:rsid w:val="00E41951"/>
    <w:rsid w:val="00E43660"/>
    <w:rsid w:val="00E44578"/>
    <w:rsid w:val="00E44BE9"/>
    <w:rsid w:val="00E4617C"/>
    <w:rsid w:val="00E461B1"/>
    <w:rsid w:val="00E47124"/>
    <w:rsid w:val="00E4784A"/>
    <w:rsid w:val="00E50557"/>
    <w:rsid w:val="00E52616"/>
    <w:rsid w:val="00E53BF9"/>
    <w:rsid w:val="00E54678"/>
    <w:rsid w:val="00E564F0"/>
    <w:rsid w:val="00E56D7C"/>
    <w:rsid w:val="00E61C31"/>
    <w:rsid w:val="00E6209D"/>
    <w:rsid w:val="00E620AF"/>
    <w:rsid w:val="00E628B0"/>
    <w:rsid w:val="00E64BFB"/>
    <w:rsid w:val="00E667C0"/>
    <w:rsid w:val="00E672CC"/>
    <w:rsid w:val="00E676A3"/>
    <w:rsid w:val="00E676E9"/>
    <w:rsid w:val="00E67CBE"/>
    <w:rsid w:val="00E70A46"/>
    <w:rsid w:val="00E711C1"/>
    <w:rsid w:val="00E721CD"/>
    <w:rsid w:val="00E7270B"/>
    <w:rsid w:val="00E72DB7"/>
    <w:rsid w:val="00E733AD"/>
    <w:rsid w:val="00E739CD"/>
    <w:rsid w:val="00E7467E"/>
    <w:rsid w:val="00E756F7"/>
    <w:rsid w:val="00E76E48"/>
    <w:rsid w:val="00E8028F"/>
    <w:rsid w:val="00E8279A"/>
    <w:rsid w:val="00E83CEB"/>
    <w:rsid w:val="00E84005"/>
    <w:rsid w:val="00E849E6"/>
    <w:rsid w:val="00E85790"/>
    <w:rsid w:val="00E861FE"/>
    <w:rsid w:val="00E86332"/>
    <w:rsid w:val="00E8668C"/>
    <w:rsid w:val="00E86961"/>
    <w:rsid w:val="00E90B0E"/>
    <w:rsid w:val="00E91E2A"/>
    <w:rsid w:val="00E92842"/>
    <w:rsid w:val="00E93168"/>
    <w:rsid w:val="00E936B3"/>
    <w:rsid w:val="00E94610"/>
    <w:rsid w:val="00E969D3"/>
    <w:rsid w:val="00E97C0B"/>
    <w:rsid w:val="00EA04B6"/>
    <w:rsid w:val="00EA07F4"/>
    <w:rsid w:val="00EA0E2D"/>
    <w:rsid w:val="00EA1C2E"/>
    <w:rsid w:val="00EA1E57"/>
    <w:rsid w:val="00EA2BA8"/>
    <w:rsid w:val="00EA3413"/>
    <w:rsid w:val="00EA39DF"/>
    <w:rsid w:val="00EA512F"/>
    <w:rsid w:val="00EA518F"/>
    <w:rsid w:val="00EA56C5"/>
    <w:rsid w:val="00EA573D"/>
    <w:rsid w:val="00EA6955"/>
    <w:rsid w:val="00EA7CFC"/>
    <w:rsid w:val="00EB205B"/>
    <w:rsid w:val="00EB2E1B"/>
    <w:rsid w:val="00EB31F1"/>
    <w:rsid w:val="00EB376F"/>
    <w:rsid w:val="00EB40A7"/>
    <w:rsid w:val="00EB45EE"/>
    <w:rsid w:val="00EB48BA"/>
    <w:rsid w:val="00EB48C2"/>
    <w:rsid w:val="00EB4A93"/>
    <w:rsid w:val="00EB5959"/>
    <w:rsid w:val="00EC242D"/>
    <w:rsid w:val="00EC25F0"/>
    <w:rsid w:val="00EC2A87"/>
    <w:rsid w:val="00EC3DB0"/>
    <w:rsid w:val="00EC4992"/>
    <w:rsid w:val="00EC4C96"/>
    <w:rsid w:val="00EC5244"/>
    <w:rsid w:val="00EC52B8"/>
    <w:rsid w:val="00EC562F"/>
    <w:rsid w:val="00EC5BED"/>
    <w:rsid w:val="00EC6018"/>
    <w:rsid w:val="00EC65F1"/>
    <w:rsid w:val="00EC6CCD"/>
    <w:rsid w:val="00EC6DD4"/>
    <w:rsid w:val="00EC6F2A"/>
    <w:rsid w:val="00EC7CEA"/>
    <w:rsid w:val="00EC7F9D"/>
    <w:rsid w:val="00ED0144"/>
    <w:rsid w:val="00ED0790"/>
    <w:rsid w:val="00ED1BC1"/>
    <w:rsid w:val="00ED3654"/>
    <w:rsid w:val="00ED370D"/>
    <w:rsid w:val="00ED50EF"/>
    <w:rsid w:val="00ED5F0A"/>
    <w:rsid w:val="00EE00E4"/>
    <w:rsid w:val="00EE05ED"/>
    <w:rsid w:val="00EE0F71"/>
    <w:rsid w:val="00EE1312"/>
    <w:rsid w:val="00EE1B85"/>
    <w:rsid w:val="00EE20CE"/>
    <w:rsid w:val="00EE22AB"/>
    <w:rsid w:val="00EE3127"/>
    <w:rsid w:val="00EE359E"/>
    <w:rsid w:val="00EE4163"/>
    <w:rsid w:val="00EE518F"/>
    <w:rsid w:val="00EE51B5"/>
    <w:rsid w:val="00EE521F"/>
    <w:rsid w:val="00EE6A0F"/>
    <w:rsid w:val="00EE7FBD"/>
    <w:rsid w:val="00EF0567"/>
    <w:rsid w:val="00EF154D"/>
    <w:rsid w:val="00EF1820"/>
    <w:rsid w:val="00EF3FFC"/>
    <w:rsid w:val="00EF444D"/>
    <w:rsid w:val="00EF4856"/>
    <w:rsid w:val="00EF5609"/>
    <w:rsid w:val="00EF5E9B"/>
    <w:rsid w:val="00EF637D"/>
    <w:rsid w:val="00EF6613"/>
    <w:rsid w:val="00EF6941"/>
    <w:rsid w:val="00EF7330"/>
    <w:rsid w:val="00EF7C15"/>
    <w:rsid w:val="00F00A2A"/>
    <w:rsid w:val="00F01449"/>
    <w:rsid w:val="00F026FA"/>
    <w:rsid w:val="00F035D7"/>
    <w:rsid w:val="00F03ED1"/>
    <w:rsid w:val="00F049A7"/>
    <w:rsid w:val="00F0572A"/>
    <w:rsid w:val="00F05A60"/>
    <w:rsid w:val="00F103FF"/>
    <w:rsid w:val="00F108D8"/>
    <w:rsid w:val="00F10CEB"/>
    <w:rsid w:val="00F117B7"/>
    <w:rsid w:val="00F128B5"/>
    <w:rsid w:val="00F13FF8"/>
    <w:rsid w:val="00F1465A"/>
    <w:rsid w:val="00F15988"/>
    <w:rsid w:val="00F16C41"/>
    <w:rsid w:val="00F21483"/>
    <w:rsid w:val="00F21BFA"/>
    <w:rsid w:val="00F2269D"/>
    <w:rsid w:val="00F22CB9"/>
    <w:rsid w:val="00F239AE"/>
    <w:rsid w:val="00F23D7D"/>
    <w:rsid w:val="00F24711"/>
    <w:rsid w:val="00F24C5D"/>
    <w:rsid w:val="00F2523B"/>
    <w:rsid w:val="00F27206"/>
    <w:rsid w:val="00F27988"/>
    <w:rsid w:val="00F31794"/>
    <w:rsid w:val="00F31D1D"/>
    <w:rsid w:val="00F3249C"/>
    <w:rsid w:val="00F34394"/>
    <w:rsid w:val="00F34A6D"/>
    <w:rsid w:val="00F35458"/>
    <w:rsid w:val="00F37B49"/>
    <w:rsid w:val="00F37F0C"/>
    <w:rsid w:val="00F4333D"/>
    <w:rsid w:val="00F4404C"/>
    <w:rsid w:val="00F444CF"/>
    <w:rsid w:val="00F45021"/>
    <w:rsid w:val="00F45C17"/>
    <w:rsid w:val="00F46C40"/>
    <w:rsid w:val="00F46E05"/>
    <w:rsid w:val="00F46ED8"/>
    <w:rsid w:val="00F46F5A"/>
    <w:rsid w:val="00F470EF"/>
    <w:rsid w:val="00F50043"/>
    <w:rsid w:val="00F51A83"/>
    <w:rsid w:val="00F51F0B"/>
    <w:rsid w:val="00F52857"/>
    <w:rsid w:val="00F52E0A"/>
    <w:rsid w:val="00F5316B"/>
    <w:rsid w:val="00F53D8F"/>
    <w:rsid w:val="00F54507"/>
    <w:rsid w:val="00F545E1"/>
    <w:rsid w:val="00F54C2F"/>
    <w:rsid w:val="00F5544C"/>
    <w:rsid w:val="00F55EFF"/>
    <w:rsid w:val="00F56176"/>
    <w:rsid w:val="00F56D07"/>
    <w:rsid w:val="00F61345"/>
    <w:rsid w:val="00F61C2B"/>
    <w:rsid w:val="00F61DF1"/>
    <w:rsid w:val="00F6371D"/>
    <w:rsid w:val="00F63EF1"/>
    <w:rsid w:val="00F64812"/>
    <w:rsid w:val="00F65210"/>
    <w:rsid w:val="00F65B0D"/>
    <w:rsid w:val="00F65CA1"/>
    <w:rsid w:val="00F66B2A"/>
    <w:rsid w:val="00F70104"/>
    <w:rsid w:val="00F70ADA"/>
    <w:rsid w:val="00F711A2"/>
    <w:rsid w:val="00F71FC1"/>
    <w:rsid w:val="00F73044"/>
    <w:rsid w:val="00F75020"/>
    <w:rsid w:val="00F75D99"/>
    <w:rsid w:val="00F76AB7"/>
    <w:rsid w:val="00F77BBA"/>
    <w:rsid w:val="00F80535"/>
    <w:rsid w:val="00F81908"/>
    <w:rsid w:val="00F81AAD"/>
    <w:rsid w:val="00F81DC1"/>
    <w:rsid w:val="00F8300C"/>
    <w:rsid w:val="00F83181"/>
    <w:rsid w:val="00F833F4"/>
    <w:rsid w:val="00F83649"/>
    <w:rsid w:val="00F836AF"/>
    <w:rsid w:val="00F83787"/>
    <w:rsid w:val="00F83DFE"/>
    <w:rsid w:val="00F83F07"/>
    <w:rsid w:val="00F86DB3"/>
    <w:rsid w:val="00F87DD4"/>
    <w:rsid w:val="00F911C5"/>
    <w:rsid w:val="00F918FC"/>
    <w:rsid w:val="00F926D4"/>
    <w:rsid w:val="00F927E8"/>
    <w:rsid w:val="00F92E85"/>
    <w:rsid w:val="00F934F6"/>
    <w:rsid w:val="00F93670"/>
    <w:rsid w:val="00F93DB3"/>
    <w:rsid w:val="00F93EEF"/>
    <w:rsid w:val="00F9512B"/>
    <w:rsid w:val="00F95F61"/>
    <w:rsid w:val="00F9699B"/>
    <w:rsid w:val="00F977DE"/>
    <w:rsid w:val="00F97CCA"/>
    <w:rsid w:val="00FA0979"/>
    <w:rsid w:val="00FA189A"/>
    <w:rsid w:val="00FA2B9B"/>
    <w:rsid w:val="00FA2F9D"/>
    <w:rsid w:val="00FA4097"/>
    <w:rsid w:val="00FA45F9"/>
    <w:rsid w:val="00FA48F0"/>
    <w:rsid w:val="00FA5838"/>
    <w:rsid w:val="00FA6262"/>
    <w:rsid w:val="00FB0841"/>
    <w:rsid w:val="00FB1260"/>
    <w:rsid w:val="00FB12F9"/>
    <w:rsid w:val="00FB14AA"/>
    <w:rsid w:val="00FB1A93"/>
    <w:rsid w:val="00FB1AED"/>
    <w:rsid w:val="00FB1B99"/>
    <w:rsid w:val="00FB1BDC"/>
    <w:rsid w:val="00FB1DA5"/>
    <w:rsid w:val="00FB231F"/>
    <w:rsid w:val="00FB383B"/>
    <w:rsid w:val="00FB448A"/>
    <w:rsid w:val="00FB51ED"/>
    <w:rsid w:val="00FB5E81"/>
    <w:rsid w:val="00FB603F"/>
    <w:rsid w:val="00FB77D4"/>
    <w:rsid w:val="00FB7CAC"/>
    <w:rsid w:val="00FC1543"/>
    <w:rsid w:val="00FC15A7"/>
    <w:rsid w:val="00FC2AA6"/>
    <w:rsid w:val="00FC2ED2"/>
    <w:rsid w:val="00FC3526"/>
    <w:rsid w:val="00FC476A"/>
    <w:rsid w:val="00FC47B4"/>
    <w:rsid w:val="00FC4BBD"/>
    <w:rsid w:val="00FC4CED"/>
    <w:rsid w:val="00FC51C1"/>
    <w:rsid w:val="00FC5D26"/>
    <w:rsid w:val="00FC71B3"/>
    <w:rsid w:val="00FD02F9"/>
    <w:rsid w:val="00FD05C7"/>
    <w:rsid w:val="00FD2934"/>
    <w:rsid w:val="00FD420D"/>
    <w:rsid w:val="00FD45AF"/>
    <w:rsid w:val="00FD4ACB"/>
    <w:rsid w:val="00FD5840"/>
    <w:rsid w:val="00FD5872"/>
    <w:rsid w:val="00FD5F1A"/>
    <w:rsid w:val="00FD66A7"/>
    <w:rsid w:val="00FD69AC"/>
    <w:rsid w:val="00FD772C"/>
    <w:rsid w:val="00FD7FBF"/>
    <w:rsid w:val="00FE2664"/>
    <w:rsid w:val="00FE2D64"/>
    <w:rsid w:val="00FE40CB"/>
    <w:rsid w:val="00FE4AAC"/>
    <w:rsid w:val="00FE4DC4"/>
    <w:rsid w:val="00FE4EB3"/>
    <w:rsid w:val="00FE524F"/>
    <w:rsid w:val="00FE5DBB"/>
    <w:rsid w:val="00FE68D7"/>
    <w:rsid w:val="00FE77B1"/>
    <w:rsid w:val="00FE7E57"/>
    <w:rsid w:val="00FF0268"/>
    <w:rsid w:val="00FF0960"/>
    <w:rsid w:val="00FF1630"/>
    <w:rsid w:val="00FF2FFB"/>
    <w:rsid w:val="00FF456E"/>
    <w:rsid w:val="00FF4934"/>
    <w:rsid w:val="00FF5E96"/>
    <w:rsid w:val="00FF7407"/>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 w:type="paragraph" w:styleId="PlainText">
    <w:name w:val="Plain Text"/>
    <w:basedOn w:val="Normal"/>
    <w:link w:val="PlainTextChar"/>
    <w:uiPriority w:val="99"/>
    <w:semiHidden/>
    <w:unhideWhenUsed/>
    <w:rsid w:val="00662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28A3"/>
    <w:rPr>
      <w:rFonts w:ascii="Consolas" w:hAnsi="Consolas"/>
      <w:sz w:val="21"/>
      <w:szCs w:val="21"/>
    </w:rPr>
  </w:style>
  <w:style w:type="paragraph" w:customStyle="1" w:styleId="xmsonormal">
    <w:name w:val="x_msonormal"/>
    <w:basedOn w:val="Normal"/>
    <w:rsid w:val="00EF15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6717">
      <w:bodyDiv w:val="1"/>
      <w:marLeft w:val="0"/>
      <w:marRight w:val="0"/>
      <w:marTop w:val="0"/>
      <w:marBottom w:val="0"/>
      <w:divBdr>
        <w:top w:val="none" w:sz="0" w:space="0" w:color="auto"/>
        <w:left w:val="none" w:sz="0" w:space="0" w:color="auto"/>
        <w:bottom w:val="none" w:sz="0" w:space="0" w:color="auto"/>
        <w:right w:val="none" w:sz="0" w:space="0" w:color="auto"/>
      </w:divBdr>
    </w:div>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536960806">
      <w:bodyDiv w:val="1"/>
      <w:marLeft w:val="0"/>
      <w:marRight w:val="0"/>
      <w:marTop w:val="0"/>
      <w:marBottom w:val="0"/>
      <w:divBdr>
        <w:top w:val="none" w:sz="0" w:space="0" w:color="auto"/>
        <w:left w:val="none" w:sz="0" w:space="0" w:color="auto"/>
        <w:bottom w:val="none" w:sz="0" w:space="0" w:color="auto"/>
        <w:right w:val="none" w:sz="0" w:space="0" w:color="auto"/>
      </w:divBdr>
    </w:div>
    <w:div w:id="1585144393">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12090799">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6864</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Exley</cp:lastModifiedBy>
  <cp:revision>910</cp:revision>
  <cp:lastPrinted>2024-04-10T18:08:00Z</cp:lastPrinted>
  <dcterms:created xsi:type="dcterms:W3CDTF">2023-11-28T13:51:00Z</dcterms:created>
  <dcterms:modified xsi:type="dcterms:W3CDTF">2025-02-06T16:28:00Z</dcterms:modified>
</cp:coreProperties>
</file>